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618BE" w14:textId="18920DFB" w:rsidR="00593F21" w:rsidRPr="00701418" w:rsidRDefault="00CE15BA" w:rsidP="00426AA6">
      <w:pPr>
        <w:jc w:val="center"/>
        <w:rPr>
          <w:b/>
          <w:sz w:val="36"/>
        </w:rPr>
      </w:pPr>
      <w:bookmarkStart w:id="0" w:name="OLE_LINK2"/>
      <w:bookmarkStart w:id="1" w:name="OLE_LINK3"/>
      <w:r>
        <w:rPr>
          <w:rFonts w:hint="eastAsia"/>
          <w:b/>
          <w:sz w:val="36"/>
        </w:rPr>
        <w:t>第</w:t>
      </w:r>
      <w:r w:rsidR="00894C6B">
        <w:rPr>
          <w:rFonts w:hint="eastAsia"/>
          <w:b/>
          <w:sz w:val="36"/>
        </w:rPr>
        <w:t>一</w:t>
      </w:r>
      <w:r>
        <w:rPr>
          <w:rFonts w:hint="eastAsia"/>
          <w:b/>
          <w:sz w:val="36"/>
        </w:rPr>
        <w:t xml:space="preserve">期 </w:t>
      </w:r>
      <w:r w:rsidR="00530D60">
        <w:rPr>
          <w:rFonts w:hint="eastAsia"/>
          <w:b/>
          <w:sz w:val="36"/>
        </w:rPr>
        <w:t>功能磁共振</w:t>
      </w:r>
      <w:r w:rsidR="00894C6B">
        <w:rPr>
          <w:rFonts w:hint="eastAsia"/>
          <w:b/>
          <w:sz w:val="36"/>
        </w:rPr>
        <w:t>数据分析培训</w:t>
      </w:r>
      <w:r w:rsidR="00AE47E8">
        <w:rPr>
          <w:rFonts w:hint="eastAsia"/>
          <w:b/>
          <w:sz w:val="36"/>
        </w:rPr>
        <w:t>（基础班）</w:t>
      </w:r>
    </w:p>
    <w:bookmarkEnd w:id="0"/>
    <w:bookmarkEnd w:id="1"/>
    <w:p w14:paraId="3E449BD8" w14:textId="76370946" w:rsidR="00A41E1D" w:rsidRDefault="00186519" w:rsidP="00FF635A">
      <w:pPr>
        <w:ind w:firstLineChars="700" w:firstLine="1960"/>
        <w:outlineLvl w:val="0"/>
        <w:rPr>
          <w:b/>
          <w:sz w:val="28"/>
        </w:rPr>
      </w:pPr>
      <w:r>
        <w:rPr>
          <w:rFonts w:hint="eastAsia"/>
          <w:b/>
          <w:sz w:val="28"/>
        </w:rPr>
        <w:t>201</w:t>
      </w:r>
      <w:r w:rsidR="00654AAA">
        <w:rPr>
          <w:b/>
          <w:sz w:val="28"/>
        </w:rPr>
        <w:t>9</w:t>
      </w:r>
      <w:r>
        <w:rPr>
          <w:rFonts w:hint="eastAsia"/>
          <w:b/>
          <w:sz w:val="28"/>
        </w:rPr>
        <w:t>.</w:t>
      </w:r>
      <w:r w:rsidR="00654AAA">
        <w:rPr>
          <w:b/>
          <w:sz w:val="28"/>
        </w:rPr>
        <w:t>0</w:t>
      </w:r>
      <w:r w:rsidR="00530D60">
        <w:rPr>
          <w:b/>
          <w:sz w:val="28"/>
        </w:rPr>
        <w:t>5</w:t>
      </w:r>
      <w:r>
        <w:rPr>
          <w:rFonts w:hint="eastAsia"/>
          <w:b/>
          <w:sz w:val="28"/>
        </w:rPr>
        <w:t>.</w:t>
      </w:r>
      <w:r w:rsidR="00530D60">
        <w:rPr>
          <w:b/>
          <w:sz w:val="28"/>
        </w:rPr>
        <w:t>01</w:t>
      </w:r>
      <w:r>
        <w:rPr>
          <w:rFonts w:hint="eastAsia"/>
          <w:b/>
          <w:sz w:val="28"/>
        </w:rPr>
        <w:t>-201</w:t>
      </w:r>
      <w:r w:rsidR="00E872C7">
        <w:rPr>
          <w:b/>
          <w:sz w:val="28"/>
        </w:rPr>
        <w:t>9</w:t>
      </w:r>
      <w:r>
        <w:rPr>
          <w:rFonts w:hint="eastAsia"/>
          <w:b/>
          <w:sz w:val="28"/>
        </w:rPr>
        <w:t>.</w:t>
      </w:r>
      <w:r w:rsidR="00530D60">
        <w:rPr>
          <w:b/>
          <w:sz w:val="28"/>
        </w:rPr>
        <w:t>05</w:t>
      </w:r>
      <w:r>
        <w:rPr>
          <w:rFonts w:hint="eastAsia"/>
          <w:b/>
          <w:sz w:val="28"/>
        </w:rPr>
        <w:t>.</w:t>
      </w:r>
      <w:r w:rsidR="00530D60">
        <w:rPr>
          <w:b/>
          <w:sz w:val="28"/>
        </w:rPr>
        <w:t>06</w:t>
      </w:r>
    </w:p>
    <w:p w14:paraId="2440B742" w14:textId="77777777" w:rsidR="00371E08" w:rsidRPr="001C0F21" w:rsidRDefault="00371E08" w:rsidP="00DF245E">
      <w:pPr>
        <w:jc w:val="left"/>
        <w:rPr>
          <w:rFonts w:ascii="宋体" w:eastAsia="宋体" w:hAnsi="宋体"/>
        </w:rPr>
      </w:pPr>
    </w:p>
    <w:p w14:paraId="152D0483" w14:textId="194013CC" w:rsidR="00F62B15" w:rsidRPr="001C0F21" w:rsidRDefault="00F62B15" w:rsidP="00DF245E">
      <w:pPr>
        <w:jc w:val="left"/>
        <w:rPr>
          <w:rFonts w:ascii="宋体" w:eastAsia="宋体" w:hAnsi="宋体"/>
        </w:rPr>
      </w:pPr>
      <w:r w:rsidRPr="001C0F21">
        <w:rPr>
          <w:rFonts w:ascii="宋体" w:eastAsia="宋体" w:hAnsi="宋体" w:hint="eastAsia"/>
        </w:rPr>
        <w:t>主办单位：</w:t>
      </w:r>
      <w:r w:rsidR="00371E08" w:rsidRPr="001C0F21">
        <w:rPr>
          <w:rFonts w:ascii="宋体" w:eastAsia="宋体" w:hAnsi="宋体" w:hint="eastAsia"/>
        </w:rPr>
        <w:t>杭州拾</w:t>
      </w:r>
      <w:proofErr w:type="gramStart"/>
      <w:r w:rsidR="00371E08" w:rsidRPr="001C0F21">
        <w:rPr>
          <w:rFonts w:ascii="宋体" w:eastAsia="宋体" w:hAnsi="宋体" w:hint="eastAsia"/>
        </w:rPr>
        <w:t>睿</w:t>
      </w:r>
      <w:proofErr w:type="gramEnd"/>
      <w:r w:rsidR="00371E08" w:rsidRPr="001C0F21">
        <w:rPr>
          <w:rFonts w:ascii="宋体" w:eastAsia="宋体" w:hAnsi="宋体" w:hint="eastAsia"/>
        </w:rPr>
        <w:t>科技有限公司</w:t>
      </w:r>
    </w:p>
    <w:p w14:paraId="2A94BA73" w14:textId="49D270EA" w:rsidR="00371E08" w:rsidRPr="001C0F21" w:rsidRDefault="00A720B8" w:rsidP="00DF245E">
      <w:pPr>
        <w:jc w:val="left"/>
        <w:rPr>
          <w:rFonts w:ascii="宋体" w:eastAsia="宋体" w:hAnsi="宋体"/>
        </w:rPr>
      </w:pPr>
      <w:r w:rsidRPr="001C0F21">
        <w:rPr>
          <w:rFonts w:ascii="宋体" w:eastAsia="宋体" w:hAnsi="宋体" w:hint="eastAsia"/>
        </w:rPr>
        <w:t>协办单位：</w:t>
      </w:r>
      <w:r w:rsidR="00AB4F4D" w:rsidRPr="001C0F21">
        <w:rPr>
          <w:rFonts w:ascii="宋体" w:eastAsia="宋体" w:hAnsi="宋体" w:hint="eastAsia"/>
        </w:rPr>
        <w:t>杭州师范大学心理科学研究院</w:t>
      </w:r>
    </w:p>
    <w:p w14:paraId="4BD6E763" w14:textId="77777777" w:rsidR="00371E08" w:rsidRPr="00371E08" w:rsidRDefault="00371E08" w:rsidP="00DF245E">
      <w:pPr>
        <w:jc w:val="left"/>
        <w:rPr>
          <w:sz w:val="28"/>
          <w:szCs w:val="28"/>
        </w:rPr>
      </w:pPr>
    </w:p>
    <w:p w14:paraId="2A2AB090" w14:textId="038E2C71" w:rsidR="00C04F30" w:rsidRPr="009B083D" w:rsidRDefault="00C34357" w:rsidP="008142AF">
      <w:pPr>
        <w:pStyle w:val="a6"/>
        <w:numPr>
          <w:ilvl w:val="0"/>
          <w:numId w:val="6"/>
        </w:numPr>
        <w:ind w:firstLineChars="0"/>
        <w:rPr>
          <w:b/>
          <w:sz w:val="28"/>
          <w:szCs w:val="28"/>
        </w:rPr>
      </w:pPr>
      <w:r>
        <w:rPr>
          <w:rFonts w:hint="eastAsia"/>
          <w:b/>
          <w:sz w:val="28"/>
          <w:szCs w:val="28"/>
        </w:rPr>
        <w:t>培训</w:t>
      </w:r>
      <w:r w:rsidR="00D41609" w:rsidRPr="009B083D">
        <w:rPr>
          <w:rFonts w:hint="eastAsia"/>
          <w:b/>
          <w:sz w:val="28"/>
          <w:szCs w:val="28"/>
        </w:rPr>
        <w:t>简介</w:t>
      </w:r>
    </w:p>
    <w:p w14:paraId="760D6517" w14:textId="155C8968" w:rsidR="002623FE" w:rsidRPr="00AE47E8" w:rsidRDefault="00406098" w:rsidP="00F94A8D">
      <w:pPr>
        <w:ind w:firstLineChars="225" w:firstLine="540"/>
        <w:rPr>
          <w:rFonts w:ascii="宋体" w:hAnsi="宋体"/>
        </w:rPr>
      </w:pPr>
      <w:r>
        <w:rPr>
          <w:rFonts w:ascii="宋体" w:eastAsia="宋体" w:hAnsi="宋体" w:hint="eastAsia"/>
        </w:rPr>
        <w:t>近年来</w:t>
      </w:r>
      <w:r w:rsidR="00A66279" w:rsidRPr="00654AAA">
        <w:rPr>
          <w:rFonts w:ascii="宋体" w:eastAsia="宋体" w:hAnsi="宋体"/>
        </w:rPr>
        <w:t>随着</w:t>
      </w:r>
      <w:r w:rsidR="00E820F3">
        <w:rPr>
          <w:rFonts w:ascii="宋体" w:eastAsia="宋体" w:hAnsi="宋体" w:hint="eastAsia"/>
        </w:rPr>
        <w:t>技术</w:t>
      </w:r>
      <w:r>
        <w:rPr>
          <w:rFonts w:ascii="宋体" w:eastAsia="宋体" w:hAnsi="宋体" w:hint="eastAsia"/>
        </w:rPr>
        <w:t>的不断发展，</w:t>
      </w:r>
      <w:r w:rsidR="00A66279" w:rsidRPr="00654AAA">
        <w:rPr>
          <w:rFonts w:ascii="宋体" w:eastAsia="宋体" w:hAnsi="宋体"/>
        </w:rPr>
        <w:t>脑科学</w:t>
      </w:r>
      <w:r>
        <w:rPr>
          <w:rFonts w:ascii="宋体" w:eastAsia="宋体" w:hAnsi="宋体" w:hint="eastAsia"/>
        </w:rPr>
        <w:t>引起越来越多研究者的兴趣。磁共振作为一种安全无创的研究</w:t>
      </w:r>
      <w:r w:rsidR="001C0F21">
        <w:rPr>
          <w:rFonts w:ascii="宋体" w:eastAsia="宋体" w:hAnsi="宋体" w:hint="eastAsia"/>
        </w:rPr>
        <w:t>工具</w:t>
      </w:r>
      <w:r>
        <w:rPr>
          <w:rFonts w:ascii="宋体" w:eastAsia="宋体" w:hAnsi="宋体" w:hint="eastAsia"/>
        </w:rPr>
        <w:t>，</w:t>
      </w:r>
      <w:r w:rsidR="00A36CFD">
        <w:rPr>
          <w:rFonts w:ascii="宋体" w:eastAsia="宋体" w:hAnsi="宋体" w:hint="eastAsia"/>
        </w:rPr>
        <w:t>已</w:t>
      </w:r>
      <w:r>
        <w:rPr>
          <w:rFonts w:ascii="宋体" w:eastAsia="宋体" w:hAnsi="宋体" w:hint="eastAsia"/>
        </w:rPr>
        <w:t>逐渐被广泛应用于神经、精神、消化</w:t>
      </w:r>
      <w:r w:rsidR="0074295E">
        <w:rPr>
          <w:rFonts w:ascii="宋体" w:eastAsia="宋体" w:hAnsi="宋体" w:hint="eastAsia"/>
        </w:rPr>
        <w:t>、认知</w:t>
      </w:r>
      <w:r>
        <w:rPr>
          <w:rFonts w:ascii="宋体" w:eastAsia="宋体" w:hAnsi="宋体" w:hint="eastAsia"/>
        </w:rPr>
        <w:t>等医学</w:t>
      </w:r>
      <w:r w:rsidR="00F5494C">
        <w:rPr>
          <w:rFonts w:ascii="宋体" w:eastAsia="宋体" w:hAnsi="宋体" w:hint="eastAsia"/>
        </w:rPr>
        <w:t>和心理学</w:t>
      </w:r>
      <w:r>
        <w:rPr>
          <w:rFonts w:ascii="宋体" w:eastAsia="宋体" w:hAnsi="宋体" w:hint="eastAsia"/>
        </w:rPr>
        <w:t>领域</w:t>
      </w:r>
      <w:r w:rsidR="0045691F">
        <w:rPr>
          <w:rFonts w:ascii="宋体" w:eastAsia="宋体" w:hAnsi="宋体" w:hint="eastAsia"/>
        </w:rPr>
        <w:t>，</w:t>
      </w:r>
      <w:r w:rsidR="00543DF2">
        <w:rPr>
          <w:rFonts w:ascii="宋体" w:eastAsia="宋体" w:hAnsi="宋体" w:hint="eastAsia"/>
        </w:rPr>
        <w:t>用于探索</w:t>
      </w:r>
      <w:r>
        <w:rPr>
          <w:rFonts w:ascii="宋体" w:eastAsia="宋体" w:hAnsi="宋体" w:hint="eastAsia"/>
        </w:rPr>
        <w:t>大脑发育、</w:t>
      </w:r>
      <w:r w:rsidR="00543DF2">
        <w:rPr>
          <w:rFonts w:ascii="宋体" w:eastAsia="宋体" w:hAnsi="宋体" w:hint="eastAsia"/>
        </w:rPr>
        <w:t>老化、</w:t>
      </w:r>
      <w:r>
        <w:rPr>
          <w:rFonts w:ascii="宋体" w:eastAsia="宋体" w:hAnsi="宋体" w:hint="eastAsia"/>
        </w:rPr>
        <w:t>情绪加工、</w:t>
      </w:r>
      <w:r w:rsidR="00A12291">
        <w:rPr>
          <w:rFonts w:ascii="宋体" w:eastAsia="宋体" w:hAnsi="宋体" w:hint="eastAsia"/>
        </w:rPr>
        <w:t>运动</w:t>
      </w:r>
      <w:r w:rsidR="00955AB0">
        <w:rPr>
          <w:rFonts w:ascii="宋体" w:eastAsia="宋体" w:hAnsi="宋体" w:hint="eastAsia"/>
        </w:rPr>
        <w:t>障碍及</w:t>
      </w:r>
      <w:r>
        <w:rPr>
          <w:rFonts w:ascii="宋体" w:eastAsia="宋体" w:hAnsi="宋体" w:hint="eastAsia"/>
        </w:rPr>
        <w:t>记忆巩固等</w:t>
      </w:r>
      <w:r w:rsidR="00543DF2">
        <w:rPr>
          <w:rFonts w:ascii="宋体" w:eastAsia="宋体" w:hAnsi="宋体" w:hint="eastAsia"/>
        </w:rPr>
        <w:t>机制</w:t>
      </w:r>
      <w:r>
        <w:rPr>
          <w:rFonts w:ascii="宋体" w:eastAsia="宋体" w:hAnsi="宋体" w:hint="eastAsia"/>
        </w:rPr>
        <w:t>。</w:t>
      </w:r>
      <w:r w:rsidR="00AE40BD">
        <w:rPr>
          <w:rFonts w:ascii="宋体" w:eastAsia="宋体" w:hAnsi="宋体" w:hint="eastAsia"/>
        </w:rPr>
        <w:t>通过</w:t>
      </w:r>
      <w:r w:rsidR="00A031CF">
        <w:rPr>
          <w:rFonts w:ascii="宋体" w:eastAsia="宋体" w:hAnsi="宋体" w:hint="eastAsia"/>
        </w:rPr>
        <w:t>分析</w:t>
      </w:r>
      <w:r w:rsidR="00AE40BD">
        <w:rPr>
          <w:rFonts w:ascii="宋体" w:eastAsia="宋体" w:hAnsi="宋体" w:hint="eastAsia"/>
        </w:rPr>
        <w:t>磁共振影像数据</w:t>
      </w:r>
      <w:r w:rsidR="009F68F8">
        <w:rPr>
          <w:rFonts w:ascii="宋体" w:eastAsia="宋体" w:hAnsi="宋体" w:hint="eastAsia"/>
        </w:rPr>
        <w:t>，</w:t>
      </w:r>
      <w:r w:rsidR="00AE40BD">
        <w:rPr>
          <w:rFonts w:ascii="宋体" w:eastAsia="宋体" w:hAnsi="宋体" w:hint="eastAsia"/>
        </w:rPr>
        <w:t>我们可以</w:t>
      </w:r>
      <w:r w:rsidR="009F68F8">
        <w:rPr>
          <w:rFonts w:ascii="宋体" w:eastAsia="宋体" w:hAnsi="宋体" w:hint="eastAsia"/>
        </w:rPr>
        <w:t>从不同角度去研究大脑</w:t>
      </w:r>
      <w:r w:rsidR="00AE40BD">
        <w:rPr>
          <w:rFonts w:ascii="宋体" w:eastAsia="宋体" w:hAnsi="宋体" w:hint="eastAsia"/>
        </w:rPr>
        <w:t>结构及功能，</w:t>
      </w:r>
      <w:r w:rsidR="009F68F8">
        <w:rPr>
          <w:rFonts w:ascii="宋体" w:eastAsia="宋体" w:hAnsi="宋体" w:hint="eastAsia"/>
        </w:rPr>
        <w:t>并发表SCI文章</w:t>
      </w:r>
      <w:r w:rsidR="00A031CF">
        <w:rPr>
          <w:rFonts w:ascii="宋体" w:eastAsia="宋体" w:hAnsi="宋体" w:hint="eastAsia"/>
        </w:rPr>
        <w:t>。因此</w:t>
      </w:r>
      <w:r>
        <w:rPr>
          <w:rFonts w:ascii="宋体" w:eastAsia="宋体" w:hAnsi="宋体" w:hint="eastAsia"/>
        </w:rPr>
        <w:t>掌握磁共振</w:t>
      </w:r>
      <w:r w:rsidR="00E24C19">
        <w:rPr>
          <w:rFonts w:ascii="宋体" w:eastAsia="宋体" w:hAnsi="宋体" w:hint="eastAsia"/>
        </w:rPr>
        <w:t>数据处理</w:t>
      </w:r>
      <w:r w:rsidR="00583C9A">
        <w:rPr>
          <w:rFonts w:ascii="宋体" w:eastAsia="宋体" w:hAnsi="宋体" w:hint="eastAsia"/>
        </w:rPr>
        <w:t>技术</w:t>
      </w:r>
      <w:r w:rsidR="00E24C19">
        <w:rPr>
          <w:rFonts w:ascii="宋体" w:eastAsia="宋体" w:hAnsi="宋体" w:hint="eastAsia"/>
        </w:rPr>
        <w:t>变得越来</w:t>
      </w:r>
      <w:r w:rsidR="00E24C19">
        <w:rPr>
          <w:rFonts w:ascii="MS Mincho" w:eastAsia="MS Mincho" w:hAnsi="MS Mincho" w:cs="MS Mincho" w:hint="eastAsia"/>
        </w:rPr>
        <w:t>越重要。</w:t>
      </w:r>
    </w:p>
    <w:p w14:paraId="56A661BC" w14:textId="4462F2B4" w:rsidR="00D70C32" w:rsidRDefault="00F11F2D" w:rsidP="00AE47E8">
      <w:pPr>
        <w:ind w:firstLine="360"/>
        <w:rPr>
          <w:rFonts w:ascii="宋体" w:eastAsia="宋体" w:hAnsi="宋体"/>
        </w:rPr>
      </w:pPr>
      <w:r w:rsidRPr="00654AAA">
        <w:rPr>
          <w:rFonts w:ascii="宋体" w:eastAsia="宋体" w:hAnsi="宋体" w:hint="eastAsia"/>
        </w:rPr>
        <w:t>本期培训</w:t>
      </w:r>
      <w:r w:rsidR="00D70C32">
        <w:rPr>
          <w:rFonts w:ascii="宋体" w:eastAsia="宋体" w:hAnsi="宋体" w:hint="eastAsia"/>
        </w:rPr>
        <w:t>课程</w:t>
      </w:r>
      <w:r w:rsidR="00AE47E8">
        <w:rPr>
          <w:rFonts w:ascii="宋体" w:eastAsia="宋体" w:hAnsi="宋体" w:hint="eastAsia"/>
        </w:rPr>
        <w:t>专门针对</w:t>
      </w:r>
      <w:r w:rsidR="00AE47E8" w:rsidRPr="004D7742">
        <w:rPr>
          <w:rFonts w:ascii="宋体" w:eastAsia="宋体" w:hAnsi="宋体" w:hint="eastAsia"/>
        </w:rPr>
        <w:t>没有任何磁共振基础</w:t>
      </w:r>
      <w:r w:rsidR="00AE47E8">
        <w:rPr>
          <w:rFonts w:ascii="宋体" w:eastAsia="宋体" w:hAnsi="宋体" w:hint="eastAsia"/>
        </w:rPr>
        <w:t>的学员，课程</w:t>
      </w:r>
      <w:r w:rsidR="00D70C32">
        <w:rPr>
          <w:rFonts w:ascii="宋体" w:eastAsia="宋体" w:hAnsi="宋体" w:hint="eastAsia"/>
        </w:rPr>
        <w:t>同时涵盖</w:t>
      </w:r>
      <w:r w:rsidR="00AE47E8">
        <w:rPr>
          <w:rFonts w:ascii="宋体" w:eastAsia="宋体" w:hAnsi="宋体" w:hint="eastAsia"/>
        </w:rPr>
        <w:t>静息态</w:t>
      </w:r>
      <w:r w:rsidR="00D70C32">
        <w:rPr>
          <w:rFonts w:ascii="宋体" w:eastAsia="宋体" w:hAnsi="宋体" w:hint="eastAsia"/>
        </w:rPr>
        <w:t>数据分析</w:t>
      </w:r>
      <w:r w:rsidR="00AE47E8">
        <w:rPr>
          <w:rFonts w:ascii="宋体" w:eastAsia="宋体" w:hAnsi="宋体" w:hint="eastAsia"/>
        </w:rPr>
        <w:t>、任务态数据分析以及</w:t>
      </w:r>
      <w:r w:rsidR="00D70C32">
        <w:rPr>
          <w:rFonts w:ascii="宋体" w:eastAsia="宋体" w:hAnsi="宋体" w:hint="eastAsia"/>
        </w:rPr>
        <w:t>结构像数据分析，让学员可以系统的掌握低频振幅（</w:t>
      </w:r>
      <w:r w:rsidR="00D70C32">
        <w:rPr>
          <w:rFonts w:ascii="宋体" w:eastAsia="宋体" w:hAnsi="宋体"/>
        </w:rPr>
        <w:t>ALFF</w:t>
      </w:r>
      <w:r w:rsidR="00D70C32">
        <w:rPr>
          <w:rFonts w:ascii="宋体" w:eastAsia="宋体" w:hAnsi="宋体" w:hint="eastAsia"/>
        </w:rPr>
        <w:t>）</w:t>
      </w:r>
      <w:r w:rsidR="00F97F2C">
        <w:rPr>
          <w:rFonts w:ascii="宋体" w:eastAsia="宋体" w:hAnsi="宋体" w:hint="eastAsia"/>
        </w:rPr>
        <w:t>、</w:t>
      </w:r>
      <w:r w:rsidR="00D70C32">
        <w:rPr>
          <w:rFonts w:ascii="宋体" w:eastAsia="宋体" w:hAnsi="宋体" w:hint="eastAsia"/>
        </w:rPr>
        <w:t>局部一致性（</w:t>
      </w:r>
      <w:proofErr w:type="spellStart"/>
      <w:r w:rsidR="00F94A8D">
        <w:rPr>
          <w:rFonts w:ascii="宋体" w:eastAsia="宋体" w:hAnsi="宋体"/>
        </w:rPr>
        <w:t>R</w:t>
      </w:r>
      <w:r w:rsidR="00F94A8D">
        <w:rPr>
          <w:rFonts w:ascii="宋体" w:eastAsia="宋体" w:hAnsi="宋体" w:hint="eastAsia"/>
        </w:rPr>
        <w:t>e</w:t>
      </w:r>
      <w:r w:rsidR="00F94A8D">
        <w:rPr>
          <w:rFonts w:ascii="宋体" w:eastAsia="宋体" w:hAnsi="宋体"/>
        </w:rPr>
        <w:t>Ho</w:t>
      </w:r>
      <w:proofErr w:type="spellEnd"/>
      <w:r w:rsidR="00D70C32">
        <w:rPr>
          <w:rFonts w:ascii="宋体" w:eastAsia="宋体" w:hAnsi="宋体" w:hint="eastAsia"/>
        </w:rPr>
        <w:t>）</w:t>
      </w:r>
      <w:r w:rsidR="001B70B0">
        <w:rPr>
          <w:rFonts w:ascii="宋体" w:eastAsia="宋体" w:hAnsi="宋体" w:hint="eastAsia"/>
        </w:rPr>
        <w:t>、</w:t>
      </w:r>
      <w:r w:rsidR="00D70C32">
        <w:rPr>
          <w:rFonts w:ascii="宋体" w:eastAsia="宋体" w:hAnsi="宋体" w:hint="eastAsia"/>
        </w:rPr>
        <w:t>功能连接（</w:t>
      </w:r>
      <w:r w:rsidR="00D70C32">
        <w:rPr>
          <w:rFonts w:ascii="宋体" w:eastAsia="宋体" w:hAnsi="宋体"/>
        </w:rPr>
        <w:t>FC</w:t>
      </w:r>
      <w:r w:rsidR="00D70C32">
        <w:rPr>
          <w:rFonts w:ascii="宋体" w:eastAsia="宋体" w:hAnsi="宋体" w:hint="eastAsia"/>
        </w:rPr>
        <w:t>）</w:t>
      </w:r>
      <w:r w:rsidR="00AE47E8">
        <w:rPr>
          <w:rFonts w:ascii="宋体" w:eastAsia="宋体" w:hAnsi="宋体" w:hint="eastAsia"/>
        </w:rPr>
        <w:t>、</w:t>
      </w:r>
      <w:r w:rsidR="00AE47E8" w:rsidRPr="00AE47E8">
        <w:rPr>
          <w:rFonts w:ascii="宋体" w:eastAsia="宋体" w:hAnsi="宋体" w:hint="eastAsia"/>
        </w:rPr>
        <w:t>形态学分析</w:t>
      </w:r>
      <w:r w:rsidR="00AE47E8">
        <w:rPr>
          <w:rFonts w:ascii="宋体" w:eastAsia="宋体" w:hAnsi="宋体" w:hint="eastAsia"/>
        </w:rPr>
        <w:t>、</w:t>
      </w:r>
      <w:r w:rsidR="00D70C32">
        <w:rPr>
          <w:rFonts w:ascii="宋体" w:eastAsia="宋体" w:hAnsi="宋体" w:hint="eastAsia"/>
        </w:rPr>
        <w:t>独立成分分析（</w:t>
      </w:r>
      <w:r w:rsidR="00D70C32">
        <w:rPr>
          <w:rFonts w:ascii="宋体" w:eastAsia="宋体" w:hAnsi="宋体"/>
        </w:rPr>
        <w:t>ICA</w:t>
      </w:r>
      <w:r w:rsidR="00D70C32">
        <w:rPr>
          <w:rFonts w:ascii="宋体" w:eastAsia="宋体" w:hAnsi="宋体" w:hint="eastAsia"/>
        </w:rPr>
        <w:t>）</w:t>
      </w:r>
      <w:r w:rsidR="00526E5A">
        <w:rPr>
          <w:rFonts w:ascii="宋体" w:eastAsia="宋体" w:hAnsi="宋体" w:hint="eastAsia"/>
        </w:rPr>
        <w:t>、弥散张量成像（DTI）</w:t>
      </w:r>
      <w:r w:rsidR="00661AD3">
        <w:rPr>
          <w:rFonts w:ascii="宋体" w:eastAsia="宋体" w:hAnsi="宋体" w:hint="eastAsia"/>
        </w:rPr>
        <w:t>分析</w:t>
      </w:r>
      <w:r w:rsidR="00D70C32">
        <w:rPr>
          <w:rFonts w:ascii="宋体" w:eastAsia="宋体" w:hAnsi="宋体" w:hint="eastAsia"/>
        </w:rPr>
        <w:t>等</w:t>
      </w:r>
      <w:r w:rsidR="00AE47E8">
        <w:rPr>
          <w:rFonts w:ascii="宋体" w:eastAsia="宋体" w:hAnsi="宋体" w:hint="eastAsia"/>
        </w:rPr>
        <w:t>磁共振</w:t>
      </w:r>
      <w:r w:rsidR="00A476AF">
        <w:rPr>
          <w:rFonts w:ascii="宋体" w:eastAsia="宋体" w:hAnsi="宋体" w:hint="eastAsia"/>
        </w:rPr>
        <w:t>数据分析</w:t>
      </w:r>
      <w:r w:rsidR="00D70C32">
        <w:rPr>
          <w:rFonts w:ascii="宋体" w:eastAsia="宋体" w:hAnsi="宋体" w:hint="eastAsia"/>
        </w:rPr>
        <w:t>方法。除了方法学外，本期培训班还</w:t>
      </w:r>
      <w:r w:rsidR="00894679">
        <w:rPr>
          <w:rFonts w:ascii="宋体" w:eastAsia="宋体" w:hAnsi="宋体" w:hint="eastAsia"/>
        </w:rPr>
        <w:t>详细</w:t>
      </w:r>
      <w:r w:rsidR="00D70C32">
        <w:rPr>
          <w:rFonts w:ascii="宋体" w:eastAsia="宋体" w:hAnsi="宋体" w:hint="eastAsia"/>
        </w:rPr>
        <w:t>的介绍了统计检验、多重比较校正、</w:t>
      </w:r>
      <w:proofErr w:type="gramStart"/>
      <w:r w:rsidR="00D70C32">
        <w:rPr>
          <w:rFonts w:ascii="宋体" w:eastAsia="宋体" w:hAnsi="宋体" w:hint="eastAsia"/>
        </w:rPr>
        <w:t>脑图制作</w:t>
      </w:r>
      <w:proofErr w:type="gramEnd"/>
      <w:r w:rsidR="00D70C32">
        <w:rPr>
          <w:rFonts w:ascii="宋体" w:eastAsia="宋体" w:hAnsi="宋体" w:hint="eastAsia"/>
        </w:rPr>
        <w:t>以及各种脑科学实用工具。</w:t>
      </w:r>
    </w:p>
    <w:p w14:paraId="7B02B1A1" w14:textId="26C5F2B0" w:rsidR="00F11F2D" w:rsidRPr="00654AAA" w:rsidRDefault="00A031CF" w:rsidP="00C34357">
      <w:pPr>
        <w:ind w:firstLine="360"/>
        <w:rPr>
          <w:rFonts w:ascii="宋体" w:eastAsia="宋体" w:hAnsi="宋体"/>
        </w:rPr>
      </w:pPr>
      <w:r>
        <w:rPr>
          <w:rFonts w:ascii="宋体" w:eastAsia="宋体" w:hAnsi="宋体" w:hint="eastAsia"/>
        </w:rPr>
        <w:t>为了让学员全面掌握以上技术并</w:t>
      </w:r>
      <w:r w:rsidR="00F11F2D" w:rsidRPr="00654AAA">
        <w:rPr>
          <w:rFonts w:ascii="宋体" w:eastAsia="宋体" w:hAnsi="宋体" w:hint="eastAsia"/>
        </w:rPr>
        <w:t>快速开展相应技术</w:t>
      </w:r>
      <w:r w:rsidR="00D44444">
        <w:rPr>
          <w:rFonts w:ascii="宋体" w:eastAsia="宋体" w:hAnsi="宋体" w:hint="eastAsia"/>
        </w:rPr>
        <w:t>应用</w:t>
      </w:r>
      <w:r w:rsidR="00C759F9">
        <w:rPr>
          <w:rFonts w:ascii="宋体" w:eastAsia="宋体" w:hAnsi="宋体" w:hint="eastAsia"/>
        </w:rPr>
        <w:t>，</w:t>
      </w:r>
      <w:r w:rsidR="00B0244C">
        <w:rPr>
          <w:rFonts w:ascii="宋体" w:eastAsia="宋体" w:hAnsi="宋体" w:hint="eastAsia"/>
        </w:rPr>
        <w:t>我们的</w:t>
      </w:r>
      <w:r w:rsidR="00C759F9">
        <w:rPr>
          <w:rFonts w:ascii="宋体" w:eastAsia="宋体" w:hAnsi="宋体" w:hint="eastAsia"/>
        </w:rPr>
        <w:t>课程设计上不仅介绍理论，更注重实践操作</w:t>
      </w:r>
      <w:r w:rsidR="00FE5AF7" w:rsidRPr="00654AAA">
        <w:rPr>
          <w:rFonts w:ascii="宋体" w:eastAsia="宋体" w:hAnsi="宋体" w:hint="eastAsia"/>
        </w:rPr>
        <w:t>。</w:t>
      </w:r>
      <w:r w:rsidR="00B0244C">
        <w:rPr>
          <w:rFonts w:ascii="宋体" w:eastAsia="宋体" w:hAnsi="宋体" w:hint="eastAsia"/>
        </w:rPr>
        <w:t>培训班</w:t>
      </w:r>
      <w:r w:rsidR="00D44444">
        <w:rPr>
          <w:rFonts w:ascii="宋体" w:eastAsia="宋体" w:hAnsi="宋体" w:hint="eastAsia"/>
        </w:rPr>
        <w:t>内容丰富充实，并</w:t>
      </w:r>
      <w:r w:rsidR="00B0244C">
        <w:rPr>
          <w:rFonts w:ascii="宋体" w:eastAsia="宋体" w:hAnsi="宋体" w:hint="eastAsia"/>
        </w:rPr>
        <w:t>配备充足的助教，希望</w:t>
      </w:r>
      <w:r w:rsidR="00F1449F" w:rsidRPr="00654AAA">
        <w:rPr>
          <w:rFonts w:ascii="宋体" w:eastAsia="宋体" w:hAnsi="宋体" w:hint="eastAsia"/>
        </w:rPr>
        <w:t>通过此次培训，</w:t>
      </w:r>
      <w:r w:rsidR="00BB7578" w:rsidRPr="00654AAA">
        <w:rPr>
          <w:rFonts w:ascii="宋体" w:eastAsia="宋体" w:hAnsi="宋体" w:hint="eastAsia"/>
        </w:rPr>
        <w:t>能帮助到广大临床医生及科研工作者</w:t>
      </w:r>
      <w:r w:rsidR="00C759F9">
        <w:rPr>
          <w:rFonts w:ascii="宋体" w:eastAsia="宋体" w:hAnsi="宋体" w:hint="eastAsia"/>
        </w:rPr>
        <w:t>熟练掌握脑影像数据处理技能，从而</w:t>
      </w:r>
      <w:r w:rsidR="00234501">
        <w:rPr>
          <w:rFonts w:ascii="宋体" w:eastAsia="宋体" w:hAnsi="宋体" w:hint="eastAsia"/>
        </w:rPr>
        <w:t>在</w:t>
      </w:r>
      <w:r w:rsidR="00C759F9">
        <w:rPr>
          <w:rFonts w:ascii="宋体" w:eastAsia="宋体" w:hAnsi="宋体" w:hint="eastAsia"/>
        </w:rPr>
        <w:t>研究道路越走越远</w:t>
      </w:r>
      <w:r w:rsidR="00B0244C">
        <w:rPr>
          <w:rFonts w:ascii="宋体" w:eastAsia="宋体" w:hAnsi="宋体" w:hint="eastAsia"/>
        </w:rPr>
        <w:t>。</w:t>
      </w:r>
    </w:p>
    <w:p w14:paraId="6781B575" w14:textId="77777777" w:rsidR="00E93C50" w:rsidRDefault="00E93C50" w:rsidP="00A66279"/>
    <w:p w14:paraId="54CC1906" w14:textId="7621A562" w:rsidR="00CF3E6E" w:rsidRPr="00CF3E6E" w:rsidRDefault="0062613B" w:rsidP="00CF3E6E">
      <w:pPr>
        <w:pStyle w:val="a6"/>
        <w:numPr>
          <w:ilvl w:val="0"/>
          <w:numId w:val="6"/>
        </w:numPr>
        <w:ind w:firstLineChars="0"/>
        <w:jc w:val="left"/>
        <w:rPr>
          <w:b/>
          <w:sz w:val="28"/>
        </w:rPr>
      </w:pPr>
      <w:r>
        <w:rPr>
          <w:rFonts w:hint="eastAsia"/>
          <w:b/>
          <w:sz w:val="28"/>
        </w:rPr>
        <w:t>内容安排与</w:t>
      </w:r>
      <w:r w:rsidR="004E2E9A" w:rsidRPr="00120D2F">
        <w:rPr>
          <w:rFonts w:hint="eastAsia"/>
          <w:b/>
          <w:sz w:val="28"/>
        </w:rPr>
        <w:t>特色</w:t>
      </w:r>
    </w:p>
    <w:p w14:paraId="7684FA04" w14:textId="7324550C" w:rsidR="004B50A7" w:rsidRPr="00593687" w:rsidRDefault="00CF3E6E" w:rsidP="00040115">
      <w:pPr>
        <w:ind w:firstLine="360"/>
        <w:rPr>
          <w:rFonts w:ascii="Times New Roman" w:eastAsia="宋体" w:hAnsi="Times New Roman" w:cs="Times New Roman"/>
        </w:rPr>
      </w:pPr>
      <w:r w:rsidRPr="00593687">
        <w:rPr>
          <w:rFonts w:ascii="Times New Roman" w:eastAsia="宋体" w:hAnsi="Times New Roman" w:cs="Times New Roman"/>
        </w:rPr>
        <w:t>本期内容包括</w:t>
      </w:r>
      <w:r w:rsidR="004B50A7" w:rsidRPr="00593687">
        <w:rPr>
          <w:rFonts w:ascii="Times New Roman" w:eastAsia="宋体" w:hAnsi="Times New Roman" w:cs="Times New Roman"/>
        </w:rPr>
        <w:t>：</w:t>
      </w:r>
    </w:p>
    <w:p w14:paraId="53DF99C8" w14:textId="69BBC9F7" w:rsidR="004B50A7" w:rsidRPr="00593687" w:rsidRDefault="004B50A7" w:rsidP="00040115">
      <w:pPr>
        <w:ind w:firstLine="360"/>
        <w:rPr>
          <w:rFonts w:ascii="Times New Roman" w:eastAsia="宋体" w:hAnsi="Times New Roman" w:cs="Times New Roman"/>
        </w:rPr>
      </w:pPr>
      <w:r w:rsidRPr="00593687">
        <w:rPr>
          <w:rFonts w:ascii="Times New Roman" w:eastAsia="宋体" w:hAnsi="Times New Roman" w:cs="Times New Roman"/>
        </w:rPr>
        <w:t>1</w:t>
      </w:r>
      <w:r w:rsidRPr="00593687">
        <w:rPr>
          <w:rFonts w:ascii="Times New Roman" w:eastAsia="宋体" w:hAnsi="Times New Roman" w:cs="Times New Roman"/>
        </w:rPr>
        <w:t>）</w:t>
      </w:r>
      <w:r w:rsidR="00B0244C" w:rsidRPr="00593687">
        <w:rPr>
          <w:rFonts w:ascii="Times New Roman" w:eastAsia="宋体" w:hAnsi="Times New Roman" w:cs="Times New Roman"/>
        </w:rPr>
        <w:t>静息</w:t>
      </w:r>
      <w:proofErr w:type="gramStart"/>
      <w:r w:rsidR="00B0244C" w:rsidRPr="00593687">
        <w:rPr>
          <w:rFonts w:ascii="Times New Roman" w:eastAsia="宋体" w:hAnsi="Times New Roman" w:cs="Times New Roman"/>
        </w:rPr>
        <w:t>态功能</w:t>
      </w:r>
      <w:proofErr w:type="gramEnd"/>
      <w:r w:rsidR="00B0244C" w:rsidRPr="00593687">
        <w:rPr>
          <w:rFonts w:ascii="Times New Roman" w:eastAsia="宋体" w:hAnsi="Times New Roman" w:cs="Times New Roman"/>
        </w:rPr>
        <w:t>磁共振数据预处理技术</w:t>
      </w:r>
    </w:p>
    <w:p w14:paraId="0BDBEDDB" w14:textId="6B771882" w:rsidR="00B0244C" w:rsidRPr="00593687" w:rsidRDefault="00B0244C" w:rsidP="00040115">
      <w:pPr>
        <w:ind w:firstLine="360"/>
        <w:rPr>
          <w:rFonts w:ascii="Times New Roman" w:eastAsia="宋体" w:hAnsi="Times New Roman" w:cs="Times New Roman"/>
        </w:rPr>
      </w:pPr>
      <w:r w:rsidRPr="00593687">
        <w:rPr>
          <w:rFonts w:ascii="Times New Roman" w:eastAsia="宋体" w:hAnsi="Times New Roman" w:cs="Times New Roman"/>
        </w:rPr>
        <w:t>2</w:t>
      </w:r>
      <w:r w:rsidRPr="00593687">
        <w:rPr>
          <w:rFonts w:ascii="Times New Roman" w:eastAsia="宋体" w:hAnsi="Times New Roman" w:cs="Times New Roman"/>
        </w:rPr>
        <w:t>）</w:t>
      </w:r>
      <w:r w:rsidR="00ED5139">
        <w:rPr>
          <w:rFonts w:ascii="Times New Roman" w:eastAsia="宋体" w:hAnsi="Times New Roman" w:cs="Times New Roman" w:hint="eastAsia"/>
        </w:rPr>
        <w:t>多种功能磁共振数据分析指标，如：</w:t>
      </w:r>
      <w:r w:rsidR="00ED5139">
        <w:rPr>
          <w:rFonts w:ascii="Times New Roman" w:eastAsia="宋体" w:hAnsi="Times New Roman" w:cs="Times New Roman" w:hint="eastAsia"/>
        </w:rPr>
        <w:t xml:space="preserve"> </w:t>
      </w:r>
      <w:r w:rsidRPr="00593687">
        <w:rPr>
          <w:rFonts w:ascii="Times New Roman" w:eastAsia="宋体" w:hAnsi="Times New Roman" w:cs="Times New Roman"/>
        </w:rPr>
        <w:t>局部一致性（</w:t>
      </w:r>
      <w:proofErr w:type="spellStart"/>
      <w:r w:rsidRPr="00593687">
        <w:rPr>
          <w:rFonts w:ascii="Times New Roman" w:eastAsia="宋体" w:hAnsi="Times New Roman" w:cs="Times New Roman"/>
        </w:rPr>
        <w:t>ReHo</w:t>
      </w:r>
      <w:proofErr w:type="spellEnd"/>
      <w:r w:rsidRPr="00593687">
        <w:rPr>
          <w:rFonts w:ascii="Times New Roman" w:eastAsia="宋体" w:hAnsi="Times New Roman" w:cs="Times New Roman"/>
        </w:rPr>
        <w:t>）、低频振幅（</w:t>
      </w:r>
      <w:r w:rsidRPr="00593687">
        <w:rPr>
          <w:rFonts w:ascii="Times New Roman" w:eastAsia="宋体" w:hAnsi="Times New Roman" w:cs="Times New Roman"/>
        </w:rPr>
        <w:t>ALFF</w:t>
      </w:r>
      <w:r w:rsidRPr="00593687">
        <w:rPr>
          <w:rFonts w:ascii="Times New Roman" w:eastAsia="宋体" w:hAnsi="Times New Roman" w:cs="Times New Roman"/>
        </w:rPr>
        <w:t>）、比率低频振幅（</w:t>
      </w:r>
      <w:proofErr w:type="spellStart"/>
      <w:r w:rsidRPr="00593687">
        <w:rPr>
          <w:rFonts w:ascii="Times New Roman" w:eastAsia="宋体" w:hAnsi="Times New Roman" w:cs="Times New Roman"/>
        </w:rPr>
        <w:t>fALFF</w:t>
      </w:r>
      <w:proofErr w:type="spellEnd"/>
      <w:r w:rsidRPr="00593687">
        <w:rPr>
          <w:rFonts w:ascii="Times New Roman" w:eastAsia="宋体" w:hAnsi="Times New Roman" w:cs="Times New Roman"/>
        </w:rPr>
        <w:t>）、功能连接（</w:t>
      </w:r>
      <w:r w:rsidRPr="00593687">
        <w:rPr>
          <w:rFonts w:ascii="Times New Roman" w:eastAsia="宋体" w:hAnsi="Times New Roman" w:cs="Times New Roman"/>
        </w:rPr>
        <w:t>Functional connectivity</w:t>
      </w:r>
      <w:r w:rsidRPr="00593687">
        <w:rPr>
          <w:rFonts w:ascii="Times New Roman" w:eastAsia="宋体" w:hAnsi="Times New Roman" w:cs="Times New Roman"/>
        </w:rPr>
        <w:t>）等方法</w:t>
      </w:r>
    </w:p>
    <w:p w14:paraId="46AEF280" w14:textId="721A2260" w:rsidR="00B0244C" w:rsidRPr="00593687" w:rsidRDefault="00B0244C" w:rsidP="00040115">
      <w:pPr>
        <w:ind w:firstLine="360"/>
        <w:rPr>
          <w:rFonts w:ascii="Times New Roman" w:eastAsia="宋体" w:hAnsi="Times New Roman" w:cs="Times New Roman"/>
        </w:rPr>
      </w:pPr>
      <w:r w:rsidRPr="00593687">
        <w:rPr>
          <w:rFonts w:ascii="Times New Roman" w:eastAsia="宋体" w:hAnsi="Times New Roman" w:cs="Times New Roman"/>
        </w:rPr>
        <w:t>3</w:t>
      </w:r>
      <w:r w:rsidRPr="00593687">
        <w:rPr>
          <w:rFonts w:ascii="Times New Roman" w:eastAsia="宋体" w:hAnsi="Times New Roman" w:cs="Times New Roman"/>
        </w:rPr>
        <w:t>）统计检验、多重比较校正、做图、实用脑科学工具</w:t>
      </w:r>
    </w:p>
    <w:p w14:paraId="2E61E651" w14:textId="120AB41E" w:rsidR="004B50A7" w:rsidRPr="00606BCA" w:rsidRDefault="00B0244C" w:rsidP="00040115">
      <w:pPr>
        <w:ind w:firstLine="360"/>
        <w:rPr>
          <w:rFonts w:ascii="Times New Roman" w:eastAsia="宋体" w:hAnsi="Times New Roman" w:cs="Times New Roman"/>
        </w:rPr>
      </w:pPr>
      <w:r w:rsidRPr="00593687">
        <w:rPr>
          <w:rFonts w:ascii="Times New Roman" w:eastAsia="宋体" w:hAnsi="Times New Roman" w:cs="Times New Roman"/>
        </w:rPr>
        <w:t>4</w:t>
      </w:r>
      <w:r w:rsidR="004B50A7" w:rsidRPr="00593687">
        <w:rPr>
          <w:rFonts w:ascii="Times New Roman" w:eastAsia="宋体" w:hAnsi="Times New Roman" w:cs="Times New Roman"/>
        </w:rPr>
        <w:t>）</w:t>
      </w:r>
      <w:r w:rsidR="00606BCA">
        <w:rPr>
          <w:rFonts w:ascii="Times New Roman" w:eastAsia="宋体" w:hAnsi="Times New Roman" w:cs="Times New Roman" w:hint="eastAsia"/>
        </w:rPr>
        <w:t>使用</w:t>
      </w:r>
      <w:r w:rsidR="00606BCA">
        <w:rPr>
          <w:rFonts w:ascii="Times New Roman" w:eastAsia="宋体" w:hAnsi="Times New Roman" w:cs="Times New Roman" w:hint="eastAsia"/>
        </w:rPr>
        <w:t>CAT</w:t>
      </w:r>
      <w:r w:rsidR="00606BCA">
        <w:rPr>
          <w:rFonts w:ascii="Times New Roman" w:eastAsia="宋体" w:hAnsi="Times New Roman" w:cs="Times New Roman"/>
        </w:rPr>
        <w:t>12</w:t>
      </w:r>
      <w:r w:rsidR="00606BCA">
        <w:rPr>
          <w:rFonts w:ascii="Times New Roman" w:eastAsia="宋体" w:hAnsi="Times New Roman" w:cs="Times New Roman" w:hint="eastAsia"/>
        </w:rPr>
        <w:t>做</w:t>
      </w:r>
      <w:r w:rsidR="00AE47E8" w:rsidRPr="00593687">
        <w:rPr>
          <w:rFonts w:ascii="Times New Roman" w:eastAsia="宋体" w:hAnsi="Times New Roman" w:cs="Times New Roman"/>
        </w:rPr>
        <w:t>形态学分析</w:t>
      </w:r>
      <w:r w:rsidR="00922265">
        <w:rPr>
          <w:rFonts w:ascii="Times New Roman" w:eastAsia="宋体" w:hAnsi="Times New Roman" w:cs="Times New Roman" w:hint="eastAsia"/>
        </w:rPr>
        <w:t>（灰质体积、皮层厚度等）</w:t>
      </w:r>
    </w:p>
    <w:p w14:paraId="33589E9B" w14:textId="70C7441E" w:rsidR="004B50A7" w:rsidRPr="00593687" w:rsidRDefault="00B0244C" w:rsidP="00040115">
      <w:pPr>
        <w:ind w:firstLine="360"/>
        <w:rPr>
          <w:rFonts w:ascii="Times New Roman" w:eastAsia="宋体" w:hAnsi="Times New Roman" w:cs="Times New Roman"/>
        </w:rPr>
      </w:pPr>
      <w:r w:rsidRPr="00593687">
        <w:rPr>
          <w:rFonts w:ascii="Times New Roman" w:eastAsia="宋体" w:hAnsi="Times New Roman" w:cs="Times New Roman"/>
        </w:rPr>
        <w:t>5</w:t>
      </w:r>
      <w:r w:rsidR="004B50A7" w:rsidRPr="00593687">
        <w:rPr>
          <w:rFonts w:ascii="Times New Roman" w:eastAsia="宋体" w:hAnsi="Times New Roman" w:cs="Times New Roman"/>
        </w:rPr>
        <w:t>）独立成分分析</w:t>
      </w:r>
      <w:r w:rsidR="00D5331E">
        <w:rPr>
          <w:rFonts w:ascii="Times New Roman" w:eastAsia="宋体" w:hAnsi="Times New Roman" w:cs="Times New Roman" w:hint="eastAsia"/>
        </w:rPr>
        <w:t>（</w:t>
      </w:r>
      <w:r w:rsidR="00D5331E">
        <w:rPr>
          <w:rFonts w:ascii="Times New Roman" w:eastAsia="宋体" w:hAnsi="Times New Roman" w:cs="Times New Roman" w:hint="eastAsia"/>
        </w:rPr>
        <w:t>ICA</w:t>
      </w:r>
      <w:r w:rsidR="00D5331E">
        <w:rPr>
          <w:rFonts w:ascii="Times New Roman" w:eastAsia="宋体" w:hAnsi="Times New Roman" w:cs="Times New Roman" w:hint="eastAsia"/>
        </w:rPr>
        <w:t>）</w:t>
      </w:r>
      <w:r w:rsidR="004B50A7" w:rsidRPr="00593687">
        <w:rPr>
          <w:rFonts w:ascii="Times New Roman" w:eastAsia="宋体" w:hAnsi="Times New Roman" w:cs="Times New Roman"/>
        </w:rPr>
        <w:t>原理及数据分析技术</w:t>
      </w:r>
    </w:p>
    <w:p w14:paraId="57E930EB" w14:textId="4E463A17" w:rsidR="00AE47E8" w:rsidRDefault="00AE47E8" w:rsidP="00D5331E">
      <w:pPr>
        <w:ind w:firstLine="360"/>
        <w:rPr>
          <w:rFonts w:ascii="Times New Roman" w:eastAsia="宋体" w:hAnsi="Times New Roman" w:cs="Times New Roman"/>
        </w:rPr>
      </w:pPr>
      <w:r w:rsidRPr="00593687">
        <w:rPr>
          <w:rFonts w:ascii="Times New Roman" w:eastAsia="宋体" w:hAnsi="Times New Roman" w:cs="Times New Roman"/>
        </w:rPr>
        <w:t>6</w:t>
      </w:r>
      <w:r w:rsidRPr="00593687">
        <w:rPr>
          <w:rFonts w:ascii="Times New Roman" w:eastAsia="宋体" w:hAnsi="Times New Roman" w:cs="Times New Roman"/>
        </w:rPr>
        <w:t>）</w:t>
      </w:r>
      <w:r w:rsidR="00D5331E">
        <w:rPr>
          <w:rFonts w:ascii="Times New Roman" w:eastAsia="宋体" w:hAnsi="Times New Roman" w:cs="Times New Roman" w:hint="eastAsia"/>
        </w:rPr>
        <w:t>弥散张量成像（</w:t>
      </w:r>
      <w:r w:rsidR="00D5331E">
        <w:rPr>
          <w:rFonts w:ascii="Times New Roman" w:eastAsia="宋体" w:hAnsi="Times New Roman" w:cs="Times New Roman" w:hint="eastAsia"/>
        </w:rPr>
        <w:t>DTI</w:t>
      </w:r>
      <w:r w:rsidR="00D5331E">
        <w:rPr>
          <w:rFonts w:ascii="Times New Roman" w:eastAsia="宋体" w:hAnsi="Times New Roman" w:cs="Times New Roman" w:hint="eastAsia"/>
        </w:rPr>
        <w:t>）数据分析</w:t>
      </w:r>
    </w:p>
    <w:p w14:paraId="793E4E18" w14:textId="77777777" w:rsidR="00AE47E8" w:rsidRPr="00593687" w:rsidRDefault="00AE47E8" w:rsidP="00040115">
      <w:pPr>
        <w:ind w:firstLine="360"/>
        <w:rPr>
          <w:rFonts w:ascii="Times New Roman" w:eastAsia="宋体" w:hAnsi="Times New Roman" w:cs="Times New Roman"/>
        </w:rPr>
      </w:pPr>
    </w:p>
    <w:p w14:paraId="26FCF9B9" w14:textId="6B0065DB" w:rsidR="00040115" w:rsidRPr="00593687" w:rsidRDefault="00040115" w:rsidP="00AD29CB">
      <w:pPr>
        <w:ind w:firstLine="360"/>
        <w:rPr>
          <w:rFonts w:ascii="Times New Roman" w:eastAsia="宋体" w:hAnsi="Times New Roman" w:cs="Times New Roman"/>
        </w:rPr>
      </w:pPr>
      <w:r w:rsidRPr="00593687">
        <w:rPr>
          <w:rFonts w:ascii="Times New Roman" w:eastAsia="宋体" w:hAnsi="Times New Roman" w:cs="Times New Roman"/>
        </w:rPr>
        <w:lastRenderedPageBreak/>
        <w:t>本</w:t>
      </w:r>
      <w:r w:rsidR="00706597" w:rsidRPr="00593687">
        <w:rPr>
          <w:rFonts w:ascii="Times New Roman" w:eastAsia="宋体" w:hAnsi="Times New Roman" w:cs="Times New Roman"/>
        </w:rPr>
        <w:t>培训班</w:t>
      </w:r>
      <w:r w:rsidRPr="00593687">
        <w:rPr>
          <w:rFonts w:ascii="Times New Roman" w:eastAsia="宋体" w:hAnsi="Times New Roman" w:cs="Times New Roman"/>
        </w:rPr>
        <w:t>课程设计重视实战操作</w:t>
      </w:r>
      <w:r w:rsidR="0083389F">
        <w:rPr>
          <w:rFonts w:ascii="Times New Roman" w:eastAsia="宋体" w:hAnsi="Times New Roman" w:cs="Times New Roman" w:hint="eastAsia"/>
        </w:rPr>
        <w:t>，</w:t>
      </w:r>
      <w:r w:rsidRPr="00593687">
        <w:rPr>
          <w:rFonts w:ascii="Times New Roman" w:eastAsia="宋体" w:hAnsi="Times New Roman" w:cs="Times New Roman"/>
        </w:rPr>
        <w:t>重点讲解软件使用及处理数据时常见问题，并提供丰富的例子数据，</w:t>
      </w:r>
      <w:r w:rsidR="004B50A7" w:rsidRPr="00593687">
        <w:rPr>
          <w:rFonts w:ascii="Times New Roman" w:eastAsia="宋体" w:hAnsi="Times New Roman" w:cs="Times New Roman"/>
        </w:rPr>
        <w:t>配备充足的助教，</w:t>
      </w:r>
      <w:r w:rsidRPr="00593687">
        <w:rPr>
          <w:rFonts w:ascii="Times New Roman" w:eastAsia="宋体" w:hAnsi="Times New Roman" w:cs="Times New Roman"/>
        </w:rPr>
        <w:t>协助学员系统的掌握数据分析技术。</w:t>
      </w:r>
      <w:r w:rsidR="002B559D" w:rsidRPr="00593687">
        <w:rPr>
          <w:rFonts w:ascii="Times New Roman" w:eastAsia="宋体" w:hAnsi="Times New Roman" w:cs="Times New Roman"/>
        </w:rPr>
        <w:t>参加培训的学员可以获得我们长期的技术服务和在线答疑。</w:t>
      </w:r>
    </w:p>
    <w:p w14:paraId="30484860" w14:textId="254420A4" w:rsidR="00FB4676" w:rsidRPr="00593687" w:rsidRDefault="00FB4676" w:rsidP="00AD29CB">
      <w:pPr>
        <w:ind w:firstLine="360"/>
        <w:rPr>
          <w:rFonts w:ascii="Times New Roman" w:eastAsia="宋体" w:hAnsi="Times New Roman" w:cs="Times New Roman"/>
        </w:rPr>
      </w:pPr>
      <w:r w:rsidRPr="00593687">
        <w:rPr>
          <w:rFonts w:ascii="Times New Roman" w:eastAsia="宋体" w:hAnsi="Times New Roman" w:cs="Times New Roman"/>
        </w:rPr>
        <w:t>本次培训班</w:t>
      </w:r>
      <w:r w:rsidR="00BA518E">
        <w:rPr>
          <w:rFonts w:ascii="Times New Roman" w:eastAsia="宋体" w:hAnsi="Times New Roman" w:cs="Times New Roman" w:hint="eastAsia"/>
        </w:rPr>
        <w:t>内容比较基础，适合零基础或对数据分析不是很了解的学员。</w:t>
      </w:r>
    </w:p>
    <w:p w14:paraId="2C9AC0A6" w14:textId="4BFCBF66" w:rsidR="00640B60" w:rsidRPr="00593687" w:rsidRDefault="005E2E61" w:rsidP="005C6551">
      <w:pPr>
        <w:widowControl/>
        <w:jc w:val="left"/>
        <w:rPr>
          <w:rFonts w:ascii="Times New Roman" w:eastAsia="宋体" w:hAnsi="Times New Roman" w:cs="Times New Roman"/>
          <w:b/>
          <w:color w:val="FF0000"/>
        </w:rPr>
      </w:pPr>
      <w:r w:rsidRPr="00593687">
        <w:rPr>
          <w:rFonts w:ascii="Times New Roman" w:eastAsia="宋体" w:hAnsi="Times New Roman" w:cs="Times New Roman"/>
          <w:b/>
          <w:color w:val="FF0000"/>
        </w:rPr>
        <w:t>注：如果方便，请提前一天到会场</w:t>
      </w:r>
      <w:r w:rsidR="001115F6">
        <w:rPr>
          <w:rFonts w:ascii="Times New Roman" w:eastAsia="宋体" w:hAnsi="Times New Roman" w:cs="Times New Roman" w:hint="eastAsia"/>
          <w:b/>
          <w:color w:val="FF0000"/>
        </w:rPr>
        <w:t>2019</w:t>
      </w:r>
      <w:r w:rsidR="001115F6">
        <w:rPr>
          <w:rFonts w:ascii="Times New Roman" w:eastAsia="宋体" w:hAnsi="Times New Roman" w:cs="Times New Roman" w:hint="eastAsia"/>
          <w:b/>
          <w:color w:val="FF0000"/>
        </w:rPr>
        <w:t>年</w:t>
      </w:r>
      <w:r w:rsidR="00904C69">
        <w:rPr>
          <w:rFonts w:ascii="Times New Roman" w:eastAsia="宋体" w:hAnsi="Times New Roman" w:cs="Times New Roman"/>
          <w:b/>
          <w:color w:val="FF0000"/>
        </w:rPr>
        <w:t>4</w:t>
      </w:r>
      <w:r w:rsidR="001115F6">
        <w:rPr>
          <w:rFonts w:ascii="Times New Roman" w:eastAsia="宋体" w:hAnsi="Times New Roman" w:cs="Times New Roman" w:hint="eastAsia"/>
          <w:b/>
          <w:color w:val="FF0000"/>
        </w:rPr>
        <w:t>月</w:t>
      </w:r>
      <w:r w:rsidR="00904C69">
        <w:rPr>
          <w:rFonts w:ascii="Times New Roman" w:eastAsia="宋体" w:hAnsi="Times New Roman" w:cs="Times New Roman"/>
          <w:b/>
          <w:color w:val="FF0000"/>
        </w:rPr>
        <w:t>30</w:t>
      </w:r>
      <w:r w:rsidR="001115F6">
        <w:rPr>
          <w:rFonts w:ascii="Times New Roman" w:eastAsia="宋体" w:hAnsi="Times New Roman" w:cs="Times New Roman" w:hint="eastAsia"/>
          <w:b/>
          <w:color w:val="FF0000"/>
        </w:rPr>
        <w:t>日</w:t>
      </w:r>
      <w:r w:rsidRPr="00593687">
        <w:rPr>
          <w:rFonts w:ascii="Times New Roman" w:eastAsia="宋体" w:hAnsi="Times New Roman" w:cs="Times New Roman"/>
          <w:b/>
          <w:color w:val="FF0000"/>
        </w:rPr>
        <w:t>（</w:t>
      </w:r>
      <w:r w:rsidR="006121AB" w:rsidRPr="00593687">
        <w:rPr>
          <w:rFonts w:ascii="Times New Roman" w:eastAsia="宋体" w:hAnsi="Times New Roman" w:cs="Times New Roman"/>
          <w:b/>
          <w:color w:val="FF0000"/>
        </w:rPr>
        <w:t>13</w:t>
      </w:r>
      <w:r w:rsidRPr="00593687">
        <w:rPr>
          <w:rFonts w:ascii="Times New Roman" w:eastAsia="宋体" w:hAnsi="Times New Roman" w:cs="Times New Roman"/>
          <w:b/>
          <w:color w:val="FF0000"/>
        </w:rPr>
        <w:t>:</w:t>
      </w:r>
      <w:r w:rsidR="000F4B59" w:rsidRPr="00593687">
        <w:rPr>
          <w:rFonts w:ascii="Times New Roman" w:eastAsia="宋体" w:hAnsi="Times New Roman" w:cs="Times New Roman"/>
          <w:b/>
          <w:color w:val="FF0000"/>
        </w:rPr>
        <w:t>30</w:t>
      </w:r>
      <w:r w:rsidRPr="00593687">
        <w:rPr>
          <w:rFonts w:ascii="Times New Roman" w:eastAsia="宋体" w:hAnsi="Times New Roman" w:cs="Times New Roman"/>
          <w:b/>
          <w:color w:val="FF0000"/>
        </w:rPr>
        <w:t xml:space="preserve"> - </w:t>
      </w:r>
      <w:r w:rsidR="00EC03C4">
        <w:rPr>
          <w:rFonts w:ascii="Times New Roman" w:eastAsia="宋体" w:hAnsi="Times New Roman" w:cs="Times New Roman"/>
          <w:b/>
          <w:color w:val="FF0000"/>
        </w:rPr>
        <w:t>20</w:t>
      </w:r>
      <w:r w:rsidRPr="00593687">
        <w:rPr>
          <w:rFonts w:ascii="Times New Roman" w:eastAsia="宋体" w:hAnsi="Times New Roman" w:cs="Times New Roman"/>
          <w:b/>
          <w:color w:val="FF0000"/>
        </w:rPr>
        <w:t>:00</w:t>
      </w:r>
      <w:r w:rsidRPr="00593687">
        <w:rPr>
          <w:rFonts w:ascii="Times New Roman" w:eastAsia="宋体" w:hAnsi="Times New Roman" w:cs="Times New Roman"/>
          <w:b/>
          <w:color w:val="FF0000"/>
        </w:rPr>
        <w:t>）安装软件、熟悉场地、拷贝资料等。</w:t>
      </w:r>
    </w:p>
    <w:p w14:paraId="1BB3C7EA" w14:textId="77777777" w:rsidR="008B7D98" w:rsidRPr="006121AB" w:rsidRDefault="008B7D98" w:rsidP="005C6551">
      <w:pPr>
        <w:widowControl/>
        <w:jc w:val="left"/>
      </w:pPr>
    </w:p>
    <w:p w14:paraId="22DA9B6A" w14:textId="4CB0E164" w:rsidR="00EB1355" w:rsidRPr="00456B28" w:rsidRDefault="00456B28" w:rsidP="00456B28">
      <w:pPr>
        <w:jc w:val="left"/>
        <w:rPr>
          <w:b/>
          <w:sz w:val="28"/>
        </w:rPr>
      </w:pPr>
      <w:r>
        <w:rPr>
          <w:rFonts w:hint="eastAsia"/>
          <w:b/>
          <w:sz w:val="28"/>
        </w:rPr>
        <w:t>3</w:t>
      </w:r>
      <w:r>
        <w:rPr>
          <w:b/>
          <w:sz w:val="28"/>
        </w:rPr>
        <w:t xml:space="preserve">. </w:t>
      </w:r>
      <w:r w:rsidR="002277A6" w:rsidRPr="00456B28">
        <w:rPr>
          <w:rFonts w:hint="eastAsia"/>
          <w:b/>
          <w:sz w:val="28"/>
        </w:rPr>
        <w:t>课程安排</w:t>
      </w:r>
    </w:p>
    <w:p w14:paraId="20CF0C77" w14:textId="77777777" w:rsidR="00035C54" w:rsidRPr="005C6551" w:rsidRDefault="00035C54" w:rsidP="00035C54">
      <w:pPr>
        <w:pStyle w:val="a6"/>
        <w:ind w:left="360" w:firstLineChars="0" w:firstLine="0"/>
        <w:jc w:val="left"/>
        <w:rPr>
          <w:b/>
          <w:sz w:val="28"/>
        </w:rPr>
      </w:pPr>
    </w:p>
    <w:tbl>
      <w:tblPr>
        <w:tblStyle w:val="a5"/>
        <w:tblW w:w="7446" w:type="dxa"/>
        <w:jc w:val="center"/>
        <w:tblLayout w:type="fixed"/>
        <w:tblLook w:val="04A0" w:firstRow="1" w:lastRow="0" w:firstColumn="1" w:lastColumn="0" w:noHBand="0" w:noVBand="1"/>
      </w:tblPr>
      <w:tblGrid>
        <w:gridCol w:w="1838"/>
        <w:gridCol w:w="709"/>
        <w:gridCol w:w="4899"/>
      </w:tblGrid>
      <w:tr w:rsidR="006F693D" w14:paraId="4A418EF3" w14:textId="77777777" w:rsidTr="00BB2EF5">
        <w:trPr>
          <w:trHeight w:val="416"/>
          <w:jc w:val="center"/>
        </w:trPr>
        <w:tc>
          <w:tcPr>
            <w:tcW w:w="2547" w:type="dxa"/>
            <w:gridSpan w:val="2"/>
          </w:tcPr>
          <w:p w14:paraId="77AEEE52" w14:textId="022BF2FB" w:rsidR="006F693D" w:rsidRDefault="006F693D" w:rsidP="00BA58FE">
            <w:pPr>
              <w:jc w:val="center"/>
            </w:pPr>
            <w:bookmarkStart w:id="2" w:name="_Hlk532475940"/>
            <w:bookmarkStart w:id="3" w:name="OLE_LINK4"/>
            <w:r>
              <w:rPr>
                <w:rFonts w:hint="eastAsia"/>
              </w:rPr>
              <w:t>时间</w:t>
            </w:r>
          </w:p>
        </w:tc>
        <w:tc>
          <w:tcPr>
            <w:tcW w:w="4899" w:type="dxa"/>
          </w:tcPr>
          <w:p w14:paraId="0CF9C876" w14:textId="50233C64" w:rsidR="006F693D" w:rsidRDefault="006F693D" w:rsidP="00DF2E01">
            <w:pPr>
              <w:jc w:val="center"/>
            </w:pPr>
            <w:r>
              <w:rPr>
                <w:rFonts w:hint="eastAsia"/>
              </w:rPr>
              <w:t>课程名称</w:t>
            </w:r>
          </w:p>
        </w:tc>
      </w:tr>
      <w:tr w:rsidR="00C2395E" w14:paraId="6D39A222" w14:textId="77777777" w:rsidTr="00FD58AF">
        <w:trPr>
          <w:cantSplit/>
          <w:trHeight w:val="998"/>
          <w:jc w:val="center"/>
        </w:trPr>
        <w:tc>
          <w:tcPr>
            <w:tcW w:w="1838" w:type="dxa"/>
            <w:vMerge w:val="restart"/>
          </w:tcPr>
          <w:p w14:paraId="18A1D073" w14:textId="2B9B903D" w:rsidR="00BB2EF5" w:rsidRDefault="00A70741" w:rsidP="00BB2EF5">
            <w:pPr>
              <w:jc w:val="center"/>
            </w:pPr>
            <w:r>
              <w:t>5</w:t>
            </w:r>
            <w:r w:rsidR="00BB2EF5">
              <w:rPr>
                <w:rFonts w:hint="eastAsia"/>
              </w:rPr>
              <w:t>月</w:t>
            </w:r>
            <w:r>
              <w:t>1</w:t>
            </w:r>
            <w:r w:rsidR="00BB2EF5">
              <w:rPr>
                <w:rFonts w:hint="eastAsia"/>
              </w:rPr>
              <w:t>日</w:t>
            </w:r>
          </w:p>
          <w:p w14:paraId="77342EC3" w14:textId="21A02B17" w:rsidR="00092B29" w:rsidRDefault="00092B29" w:rsidP="00BB2EF5">
            <w:pPr>
              <w:jc w:val="center"/>
            </w:pPr>
            <w:r>
              <w:rPr>
                <w:rFonts w:hint="eastAsia"/>
              </w:rPr>
              <w:t>（周三）</w:t>
            </w:r>
          </w:p>
        </w:tc>
        <w:tc>
          <w:tcPr>
            <w:tcW w:w="709" w:type="dxa"/>
            <w:textDirection w:val="tbRlV"/>
          </w:tcPr>
          <w:p w14:paraId="00E32C12" w14:textId="5738E2ED" w:rsidR="00092B29" w:rsidRDefault="00092B29" w:rsidP="00092B29">
            <w:pPr>
              <w:ind w:left="113" w:right="113"/>
              <w:jc w:val="center"/>
            </w:pPr>
            <w:r>
              <w:rPr>
                <w:rFonts w:hint="eastAsia"/>
              </w:rPr>
              <w:t>臧玉峰</w:t>
            </w:r>
          </w:p>
        </w:tc>
        <w:tc>
          <w:tcPr>
            <w:tcW w:w="4899" w:type="dxa"/>
          </w:tcPr>
          <w:p w14:paraId="0B72ACC1" w14:textId="100DFEDB" w:rsidR="00092B29" w:rsidRDefault="00CA1D5D" w:rsidP="00092B29">
            <w:pPr>
              <w:jc w:val="left"/>
              <w:rPr>
                <w:b/>
              </w:rPr>
            </w:pPr>
            <w:r>
              <w:rPr>
                <w:rFonts w:hint="eastAsia"/>
                <w:b/>
              </w:rPr>
              <w:t>上午</w:t>
            </w:r>
            <w:r w:rsidR="000B5F5E">
              <w:rPr>
                <w:rFonts w:hint="eastAsia"/>
                <w:b/>
              </w:rPr>
              <w:t>（</w:t>
            </w:r>
            <w:r w:rsidR="00FD58AF">
              <w:rPr>
                <w:rFonts w:hint="eastAsia"/>
                <w:b/>
              </w:rPr>
              <w:t>9:</w:t>
            </w:r>
            <w:r w:rsidR="00FD58AF">
              <w:rPr>
                <w:b/>
              </w:rPr>
              <w:t>00 - 10</w:t>
            </w:r>
            <w:r w:rsidR="00FD58AF">
              <w:rPr>
                <w:rFonts w:hint="eastAsia"/>
                <w:b/>
              </w:rPr>
              <w:t>:</w:t>
            </w:r>
            <w:r w:rsidR="00FD58AF">
              <w:rPr>
                <w:b/>
              </w:rPr>
              <w:t>00</w:t>
            </w:r>
            <w:r w:rsidR="000B5F5E">
              <w:rPr>
                <w:rFonts w:hint="eastAsia"/>
                <w:b/>
              </w:rPr>
              <w:t>）</w:t>
            </w:r>
          </w:p>
          <w:p w14:paraId="261E56A1" w14:textId="6E90C657" w:rsidR="00092B29" w:rsidRPr="00BF579F" w:rsidRDefault="00092B29" w:rsidP="00092B29">
            <w:pPr>
              <w:pStyle w:val="a6"/>
              <w:numPr>
                <w:ilvl w:val="0"/>
                <w:numId w:val="10"/>
              </w:numPr>
              <w:ind w:firstLineChars="0"/>
              <w:jc w:val="left"/>
            </w:pPr>
            <w:r w:rsidRPr="00BF579F">
              <w:rPr>
                <w:rFonts w:hint="eastAsia"/>
              </w:rPr>
              <w:t>静息</w:t>
            </w:r>
            <w:proofErr w:type="gramStart"/>
            <w:r w:rsidRPr="00BF579F">
              <w:rPr>
                <w:rFonts w:hint="eastAsia"/>
              </w:rPr>
              <w:t>态功能</w:t>
            </w:r>
            <w:proofErr w:type="gramEnd"/>
            <w:r w:rsidRPr="00BF579F">
              <w:rPr>
                <w:rFonts w:hint="eastAsia"/>
              </w:rPr>
              <w:t>磁共振概论</w:t>
            </w:r>
          </w:p>
        </w:tc>
      </w:tr>
      <w:tr w:rsidR="00C2395E" w14:paraId="48D9C87F" w14:textId="77777777" w:rsidTr="00F85DF2">
        <w:trPr>
          <w:cantSplit/>
          <w:trHeight w:val="1269"/>
          <w:jc w:val="center"/>
        </w:trPr>
        <w:tc>
          <w:tcPr>
            <w:tcW w:w="1838" w:type="dxa"/>
            <w:vMerge/>
            <w:textDirection w:val="btLr"/>
          </w:tcPr>
          <w:p w14:paraId="2CFD33DA" w14:textId="77777777" w:rsidR="00092B29" w:rsidRDefault="00092B29" w:rsidP="00092B29">
            <w:pPr>
              <w:ind w:left="113" w:right="113"/>
              <w:jc w:val="center"/>
            </w:pPr>
          </w:p>
        </w:tc>
        <w:tc>
          <w:tcPr>
            <w:tcW w:w="709" w:type="dxa"/>
            <w:textDirection w:val="tbRlV"/>
          </w:tcPr>
          <w:p w14:paraId="570DE31E" w14:textId="1643F6DC" w:rsidR="00092B29" w:rsidRDefault="00092B29" w:rsidP="00092B29">
            <w:pPr>
              <w:ind w:left="113" w:right="113"/>
              <w:jc w:val="center"/>
            </w:pPr>
            <w:r>
              <w:rPr>
                <w:rFonts w:hint="eastAsia"/>
              </w:rPr>
              <w:t>贾</w:t>
            </w:r>
            <w:r w:rsidR="00BE0664">
              <w:rPr>
                <w:rFonts w:hint="eastAsia"/>
              </w:rPr>
              <w:t xml:space="preserve"> </w:t>
            </w:r>
            <w:r>
              <w:rPr>
                <w:rFonts w:hint="eastAsia"/>
              </w:rPr>
              <w:t>熙</w:t>
            </w:r>
            <w:r w:rsidR="00BE0664">
              <w:rPr>
                <w:rFonts w:hint="eastAsia"/>
              </w:rPr>
              <w:t xml:space="preserve"> </w:t>
            </w:r>
            <w:r>
              <w:rPr>
                <w:rFonts w:hint="eastAsia"/>
              </w:rPr>
              <w:t>泽</w:t>
            </w:r>
          </w:p>
        </w:tc>
        <w:tc>
          <w:tcPr>
            <w:tcW w:w="4899" w:type="dxa"/>
          </w:tcPr>
          <w:p w14:paraId="2D8FAE24" w14:textId="48F23CA9" w:rsidR="00092B29" w:rsidRPr="002071E5" w:rsidRDefault="00CA1D5D" w:rsidP="00092B29">
            <w:pPr>
              <w:rPr>
                <w:b/>
              </w:rPr>
            </w:pPr>
            <w:r>
              <w:rPr>
                <w:rFonts w:hint="eastAsia"/>
                <w:b/>
              </w:rPr>
              <w:t>上午</w:t>
            </w:r>
            <w:r w:rsidR="00FF3197">
              <w:rPr>
                <w:rFonts w:hint="eastAsia"/>
                <w:b/>
              </w:rPr>
              <w:t>（</w:t>
            </w:r>
            <w:r w:rsidR="00FD58AF">
              <w:rPr>
                <w:rFonts w:hint="eastAsia"/>
                <w:b/>
              </w:rPr>
              <w:t>1</w:t>
            </w:r>
            <w:r w:rsidR="00FD58AF">
              <w:rPr>
                <w:b/>
              </w:rPr>
              <w:t>0:00-12:00</w:t>
            </w:r>
            <w:r w:rsidR="00FF3197">
              <w:rPr>
                <w:rFonts w:hint="eastAsia"/>
                <w:b/>
              </w:rPr>
              <w:t>）</w:t>
            </w:r>
          </w:p>
          <w:p w14:paraId="3C2B854D" w14:textId="77777777" w:rsidR="00684E25" w:rsidRDefault="0007237F" w:rsidP="00092B29">
            <w:pPr>
              <w:pStyle w:val="a6"/>
              <w:numPr>
                <w:ilvl w:val="0"/>
                <w:numId w:val="2"/>
              </w:numPr>
              <w:ind w:firstLineChars="0"/>
              <w:jc w:val="left"/>
            </w:pPr>
            <w:r>
              <w:rPr>
                <w:rFonts w:hint="eastAsia"/>
              </w:rPr>
              <w:t>功能磁共振数据分析基础概念</w:t>
            </w:r>
          </w:p>
          <w:p w14:paraId="19EB5601" w14:textId="77777777" w:rsidR="0007237F" w:rsidRDefault="0007237F" w:rsidP="0007237F">
            <w:pPr>
              <w:pStyle w:val="a6"/>
              <w:numPr>
                <w:ilvl w:val="0"/>
                <w:numId w:val="2"/>
              </w:numPr>
              <w:ind w:firstLineChars="0"/>
              <w:jc w:val="left"/>
            </w:pPr>
            <w:r>
              <w:rPr>
                <w:rFonts w:hint="eastAsia"/>
              </w:rPr>
              <w:t>数据分析整体流程概论</w:t>
            </w:r>
          </w:p>
          <w:p w14:paraId="77416B11" w14:textId="77777777" w:rsidR="0007237F" w:rsidRDefault="0007237F" w:rsidP="0007237F">
            <w:pPr>
              <w:pStyle w:val="a6"/>
              <w:numPr>
                <w:ilvl w:val="0"/>
                <w:numId w:val="2"/>
              </w:numPr>
              <w:ind w:firstLineChars="0"/>
              <w:jc w:val="left"/>
            </w:pPr>
            <w:r>
              <w:rPr>
                <w:rFonts w:hint="eastAsia"/>
              </w:rPr>
              <w:t>数据分析准备工作</w:t>
            </w:r>
          </w:p>
          <w:p w14:paraId="4ACEDDF9" w14:textId="4017B83D" w:rsidR="00A16BED" w:rsidRDefault="00C654CA" w:rsidP="0007237F">
            <w:pPr>
              <w:pStyle w:val="a6"/>
              <w:numPr>
                <w:ilvl w:val="0"/>
                <w:numId w:val="2"/>
              </w:numPr>
              <w:ind w:firstLineChars="0"/>
              <w:jc w:val="left"/>
            </w:pPr>
            <w:r>
              <w:rPr>
                <w:rFonts w:hint="eastAsia"/>
              </w:rPr>
              <w:t>功能成像数据采集的注意问题</w:t>
            </w:r>
          </w:p>
        </w:tc>
      </w:tr>
      <w:tr w:rsidR="00C2395E" w14:paraId="68B2CF40" w14:textId="77777777" w:rsidTr="0071332E">
        <w:trPr>
          <w:cantSplit/>
          <w:trHeight w:val="2108"/>
          <w:jc w:val="center"/>
        </w:trPr>
        <w:tc>
          <w:tcPr>
            <w:tcW w:w="1838" w:type="dxa"/>
            <w:vMerge/>
            <w:textDirection w:val="btLr"/>
          </w:tcPr>
          <w:p w14:paraId="0893406C" w14:textId="77777777" w:rsidR="00AE47E8" w:rsidRDefault="00AE47E8" w:rsidP="00092B29">
            <w:pPr>
              <w:ind w:left="113" w:right="113"/>
              <w:jc w:val="center"/>
            </w:pPr>
          </w:p>
        </w:tc>
        <w:tc>
          <w:tcPr>
            <w:tcW w:w="709" w:type="dxa"/>
            <w:textDirection w:val="tbRlV"/>
          </w:tcPr>
          <w:p w14:paraId="65ED78E4" w14:textId="763A26C3" w:rsidR="00AE47E8" w:rsidRDefault="00AE47E8" w:rsidP="00092B29">
            <w:pPr>
              <w:ind w:left="113" w:right="113"/>
              <w:jc w:val="center"/>
            </w:pPr>
            <w:r>
              <w:rPr>
                <w:rFonts w:hint="eastAsia"/>
              </w:rPr>
              <w:t>贾</w:t>
            </w:r>
            <w:r w:rsidR="00BE0664">
              <w:rPr>
                <w:rFonts w:hint="eastAsia"/>
              </w:rPr>
              <w:t xml:space="preserve"> </w:t>
            </w:r>
            <w:r>
              <w:rPr>
                <w:rFonts w:hint="eastAsia"/>
              </w:rPr>
              <w:t>熙</w:t>
            </w:r>
            <w:r w:rsidR="00BE0664">
              <w:rPr>
                <w:rFonts w:hint="eastAsia"/>
              </w:rPr>
              <w:t xml:space="preserve"> </w:t>
            </w:r>
            <w:r>
              <w:rPr>
                <w:rFonts w:hint="eastAsia"/>
              </w:rPr>
              <w:t>泽</w:t>
            </w:r>
          </w:p>
        </w:tc>
        <w:tc>
          <w:tcPr>
            <w:tcW w:w="4899" w:type="dxa"/>
          </w:tcPr>
          <w:p w14:paraId="7429A5F3" w14:textId="419CA6DE" w:rsidR="00AE47E8" w:rsidRPr="00684E25" w:rsidRDefault="00F85DF2" w:rsidP="00092B29">
            <w:pPr>
              <w:rPr>
                <w:b/>
              </w:rPr>
            </w:pPr>
            <w:bookmarkStart w:id="4" w:name="OLE_LINK1"/>
            <w:r>
              <w:rPr>
                <w:rFonts w:hint="eastAsia"/>
                <w:b/>
              </w:rPr>
              <w:t>下午</w:t>
            </w:r>
            <w:r w:rsidR="00A721E4">
              <w:rPr>
                <w:rFonts w:hint="eastAsia"/>
                <w:b/>
              </w:rPr>
              <w:t>（1</w:t>
            </w:r>
            <w:r w:rsidR="00A721E4">
              <w:rPr>
                <w:b/>
              </w:rPr>
              <w:t>4:00-17:00</w:t>
            </w:r>
            <w:r w:rsidR="00A721E4">
              <w:rPr>
                <w:rFonts w:hint="eastAsia"/>
                <w:b/>
              </w:rPr>
              <w:t>）</w:t>
            </w:r>
          </w:p>
          <w:bookmarkEnd w:id="4"/>
          <w:p w14:paraId="2BDA390F" w14:textId="77777777" w:rsidR="008C4EA8" w:rsidRDefault="00C654CA" w:rsidP="00684E25">
            <w:pPr>
              <w:pStyle w:val="a6"/>
              <w:numPr>
                <w:ilvl w:val="0"/>
                <w:numId w:val="3"/>
              </w:numPr>
              <w:ind w:firstLineChars="0"/>
            </w:pPr>
            <w:r>
              <w:rPr>
                <w:rFonts w:hint="eastAsia"/>
              </w:rPr>
              <w:t>如何整理DICOM数据</w:t>
            </w:r>
          </w:p>
          <w:p w14:paraId="2106809F" w14:textId="77777777" w:rsidR="0071332E" w:rsidRDefault="0071332E" w:rsidP="00684E25">
            <w:pPr>
              <w:pStyle w:val="a6"/>
              <w:numPr>
                <w:ilvl w:val="0"/>
                <w:numId w:val="3"/>
              </w:numPr>
              <w:ind w:firstLineChars="0"/>
            </w:pPr>
            <w:r>
              <w:rPr>
                <w:rFonts w:hint="eastAsia"/>
              </w:rPr>
              <w:t>如何通过DICOM数据获得扫描参数</w:t>
            </w:r>
          </w:p>
          <w:p w14:paraId="16D00347" w14:textId="77777777" w:rsidR="0071332E" w:rsidRDefault="0071332E" w:rsidP="00684E25">
            <w:pPr>
              <w:pStyle w:val="a6"/>
              <w:numPr>
                <w:ilvl w:val="0"/>
                <w:numId w:val="3"/>
              </w:numPr>
              <w:ind w:firstLineChars="0"/>
            </w:pPr>
            <w:r>
              <w:rPr>
                <w:rFonts w:hint="eastAsia"/>
              </w:rPr>
              <w:t>数据分析常见报</w:t>
            </w:r>
            <w:proofErr w:type="gramStart"/>
            <w:r>
              <w:rPr>
                <w:rFonts w:hint="eastAsia"/>
              </w:rPr>
              <w:t>错原因</w:t>
            </w:r>
            <w:proofErr w:type="gramEnd"/>
            <w:r>
              <w:rPr>
                <w:rFonts w:hint="eastAsia"/>
              </w:rPr>
              <w:t>介绍</w:t>
            </w:r>
          </w:p>
          <w:p w14:paraId="6243AAFA" w14:textId="4AB63E0A" w:rsidR="0071332E" w:rsidRDefault="0089286A" w:rsidP="00684E25">
            <w:pPr>
              <w:pStyle w:val="a6"/>
              <w:numPr>
                <w:ilvl w:val="0"/>
                <w:numId w:val="3"/>
              </w:numPr>
              <w:ind w:firstLineChars="0"/>
            </w:pPr>
            <w:r>
              <w:rPr>
                <w:rFonts w:hint="eastAsia"/>
              </w:rPr>
              <w:t>数据预处理</w:t>
            </w:r>
            <w:r w:rsidR="00C35116">
              <w:rPr>
                <w:rFonts w:hint="eastAsia"/>
              </w:rPr>
              <w:t>与后处理</w:t>
            </w:r>
            <w:r>
              <w:rPr>
                <w:rFonts w:hint="eastAsia"/>
              </w:rPr>
              <w:t>步骤逐步解读</w:t>
            </w:r>
          </w:p>
        </w:tc>
      </w:tr>
      <w:tr w:rsidR="00704A7D" w14:paraId="05B86517" w14:textId="77777777" w:rsidTr="00BB2EF5">
        <w:trPr>
          <w:cantSplit/>
          <w:trHeight w:val="1833"/>
          <w:jc w:val="center"/>
        </w:trPr>
        <w:tc>
          <w:tcPr>
            <w:tcW w:w="1838" w:type="dxa"/>
            <w:vMerge w:val="restart"/>
          </w:tcPr>
          <w:p w14:paraId="3FFC04EE" w14:textId="3C4C0682" w:rsidR="00704A7D" w:rsidRDefault="00704A7D" w:rsidP="00BB2EF5">
            <w:pPr>
              <w:jc w:val="center"/>
            </w:pPr>
            <w:r>
              <w:t>5</w:t>
            </w:r>
            <w:r>
              <w:rPr>
                <w:rFonts w:hint="eastAsia"/>
              </w:rPr>
              <w:t>月</w:t>
            </w:r>
            <w:r>
              <w:t>2</w:t>
            </w:r>
            <w:r>
              <w:rPr>
                <w:rFonts w:hint="eastAsia"/>
              </w:rPr>
              <w:t>日</w:t>
            </w:r>
          </w:p>
          <w:p w14:paraId="6E058EF5" w14:textId="45649D86" w:rsidR="00704A7D" w:rsidRDefault="00704A7D" w:rsidP="00BB2EF5">
            <w:pPr>
              <w:jc w:val="center"/>
            </w:pPr>
            <w:r>
              <w:rPr>
                <w:rFonts w:hint="eastAsia"/>
              </w:rPr>
              <w:t>（周四）</w:t>
            </w:r>
          </w:p>
        </w:tc>
        <w:tc>
          <w:tcPr>
            <w:tcW w:w="709" w:type="dxa"/>
            <w:vMerge w:val="restart"/>
            <w:textDirection w:val="tbRlV"/>
          </w:tcPr>
          <w:p w14:paraId="33280271" w14:textId="3E2CE7FB" w:rsidR="00704A7D" w:rsidRDefault="00704A7D" w:rsidP="00460C08">
            <w:pPr>
              <w:ind w:left="113" w:right="113"/>
              <w:jc w:val="center"/>
            </w:pPr>
            <w:r>
              <w:rPr>
                <w:rFonts w:hint="eastAsia"/>
              </w:rPr>
              <w:t>魏</w:t>
            </w:r>
            <w:r w:rsidR="00D37312">
              <w:rPr>
                <w:rFonts w:hint="eastAsia"/>
              </w:rPr>
              <w:t xml:space="preserve"> </w:t>
            </w:r>
            <w:r>
              <w:rPr>
                <w:rFonts w:hint="eastAsia"/>
              </w:rPr>
              <w:t>伟</w:t>
            </w:r>
          </w:p>
          <w:p w14:paraId="664A33F4" w14:textId="5CD2C2C4" w:rsidR="00704A7D" w:rsidRDefault="00704A7D" w:rsidP="00460C08">
            <w:pPr>
              <w:ind w:left="113" w:right="113"/>
            </w:pPr>
          </w:p>
        </w:tc>
        <w:tc>
          <w:tcPr>
            <w:tcW w:w="4899" w:type="dxa"/>
          </w:tcPr>
          <w:p w14:paraId="2A47E07E" w14:textId="3B8DEB42" w:rsidR="00704A7D" w:rsidRPr="00460C08" w:rsidRDefault="00F85DF2" w:rsidP="00460C08">
            <w:pPr>
              <w:rPr>
                <w:b/>
              </w:rPr>
            </w:pPr>
            <w:r>
              <w:rPr>
                <w:rFonts w:hint="eastAsia"/>
                <w:b/>
              </w:rPr>
              <w:t>上午</w:t>
            </w:r>
            <w:r w:rsidR="00A721E4">
              <w:rPr>
                <w:rFonts w:hint="eastAsia"/>
                <w:b/>
              </w:rPr>
              <w:t>（9:</w:t>
            </w:r>
            <w:r w:rsidR="00A721E4">
              <w:rPr>
                <w:b/>
              </w:rPr>
              <w:t>00 - 12</w:t>
            </w:r>
            <w:r w:rsidR="00A721E4">
              <w:rPr>
                <w:rFonts w:hint="eastAsia"/>
                <w:b/>
              </w:rPr>
              <w:t>:</w:t>
            </w:r>
            <w:r w:rsidR="00A721E4">
              <w:rPr>
                <w:b/>
              </w:rPr>
              <w:t>00</w:t>
            </w:r>
            <w:r w:rsidR="00A721E4">
              <w:rPr>
                <w:rFonts w:hint="eastAsia"/>
                <w:b/>
              </w:rPr>
              <w:t>）</w:t>
            </w:r>
          </w:p>
          <w:p w14:paraId="063286BF" w14:textId="71206EBF" w:rsidR="00704A7D" w:rsidRDefault="002D7E98" w:rsidP="00460C08">
            <w:pPr>
              <w:pStyle w:val="a6"/>
              <w:numPr>
                <w:ilvl w:val="0"/>
                <w:numId w:val="4"/>
              </w:numPr>
              <w:ind w:firstLineChars="0"/>
            </w:pPr>
            <w:r>
              <w:rPr>
                <w:rFonts w:hint="eastAsia"/>
              </w:rPr>
              <w:t>磁共振数据预处理数据</w:t>
            </w:r>
            <w:r w:rsidR="00575468">
              <w:rPr>
                <w:rFonts w:hint="eastAsia"/>
              </w:rPr>
              <w:t>准备</w:t>
            </w:r>
          </w:p>
          <w:p w14:paraId="3F4B2117" w14:textId="77777777" w:rsidR="006460B8" w:rsidRDefault="002D7E98" w:rsidP="00575468">
            <w:pPr>
              <w:pStyle w:val="a6"/>
              <w:numPr>
                <w:ilvl w:val="0"/>
                <w:numId w:val="4"/>
              </w:numPr>
              <w:ind w:firstLineChars="0"/>
            </w:pPr>
            <w:r>
              <w:rPr>
                <w:rFonts w:hint="eastAsia"/>
              </w:rPr>
              <w:t>磁共振数据预处理计算与实操</w:t>
            </w:r>
          </w:p>
          <w:p w14:paraId="7A0AA712" w14:textId="2A332E62" w:rsidR="004123D2" w:rsidRPr="007D1A58" w:rsidRDefault="004123D2" w:rsidP="00575468">
            <w:pPr>
              <w:pStyle w:val="a6"/>
              <w:numPr>
                <w:ilvl w:val="0"/>
                <w:numId w:val="4"/>
              </w:numPr>
              <w:ind w:firstLineChars="0"/>
            </w:pPr>
            <w:r>
              <w:rPr>
                <w:rFonts w:hint="eastAsia"/>
              </w:rPr>
              <w:t>数据质量控制</w:t>
            </w:r>
            <w:r w:rsidR="00907F94">
              <w:rPr>
                <w:rFonts w:hint="eastAsia"/>
              </w:rPr>
              <w:t>及应对</w:t>
            </w:r>
            <w:r w:rsidR="00852291">
              <w:rPr>
                <w:rFonts w:hint="eastAsia"/>
              </w:rPr>
              <w:t>（头动、标准化效果等）</w:t>
            </w:r>
          </w:p>
        </w:tc>
      </w:tr>
      <w:tr w:rsidR="00704A7D" w14:paraId="608D2B2B" w14:textId="77777777" w:rsidTr="00BB2EF5">
        <w:trPr>
          <w:cantSplit/>
          <w:trHeight w:val="1687"/>
          <w:jc w:val="center"/>
        </w:trPr>
        <w:tc>
          <w:tcPr>
            <w:tcW w:w="1838" w:type="dxa"/>
            <w:vMerge/>
            <w:textDirection w:val="btLr"/>
          </w:tcPr>
          <w:p w14:paraId="0FC938EC" w14:textId="77777777" w:rsidR="00704A7D" w:rsidRDefault="00704A7D" w:rsidP="00092B29">
            <w:pPr>
              <w:ind w:left="113" w:right="113"/>
              <w:jc w:val="center"/>
            </w:pPr>
          </w:p>
        </w:tc>
        <w:tc>
          <w:tcPr>
            <w:tcW w:w="709" w:type="dxa"/>
            <w:vMerge/>
            <w:textDirection w:val="tbRlV"/>
          </w:tcPr>
          <w:p w14:paraId="0009B09F" w14:textId="2EDE86B2" w:rsidR="00704A7D" w:rsidRDefault="00704A7D" w:rsidP="00092B29">
            <w:pPr>
              <w:ind w:left="113" w:right="113"/>
              <w:jc w:val="center"/>
            </w:pPr>
          </w:p>
        </w:tc>
        <w:tc>
          <w:tcPr>
            <w:tcW w:w="4899" w:type="dxa"/>
          </w:tcPr>
          <w:p w14:paraId="0BA37B74" w14:textId="204B2C20" w:rsidR="00704A7D" w:rsidRPr="003C7E7F" w:rsidRDefault="00F85DF2" w:rsidP="00092B29">
            <w:pPr>
              <w:rPr>
                <w:b/>
              </w:rPr>
            </w:pPr>
            <w:r>
              <w:rPr>
                <w:rFonts w:hint="eastAsia"/>
                <w:b/>
              </w:rPr>
              <w:t>下午</w:t>
            </w:r>
            <w:r w:rsidR="009F60A9">
              <w:rPr>
                <w:rFonts w:hint="eastAsia"/>
                <w:b/>
              </w:rPr>
              <w:t>（1</w:t>
            </w:r>
            <w:r w:rsidR="009F60A9">
              <w:rPr>
                <w:b/>
              </w:rPr>
              <w:t>4:00-17:00</w:t>
            </w:r>
            <w:r w:rsidR="009F60A9">
              <w:rPr>
                <w:rFonts w:hint="eastAsia"/>
                <w:b/>
              </w:rPr>
              <w:t>）</w:t>
            </w:r>
          </w:p>
          <w:p w14:paraId="61BA24E3" w14:textId="4DC36938" w:rsidR="00704A7D" w:rsidRDefault="002D7E98" w:rsidP="00092B29">
            <w:pPr>
              <w:pStyle w:val="a6"/>
              <w:numPr>
                <w:ilvl w:val="0"/>
                <w:numId w:val="5"/>
              </w:numPr>
              <w:ind w:firstLineChars="0"/>
            </w:pPr>
            <w:r>
              <w:rPr>
                <w:rFonts w:hint="eastAsia"/>
              </w:rPr>
              <w:t>ALFF/</w:t>
            </w:r>
            <w:proofErr w:type="spellStart"/>
            <w:r>
              <w:t>fALFF</w:t>
            </w:r>
            <w:proofErr w:type="spellEnd"/>
            <w:r>
              <w:rPr>
                <w:rFonts w:hint="eastAsia"/>
              </w:rPr>
              <w:t>指标计算</w:t>
            </w:r>
            <w:r w:rsidR="006460B8">
              <w:rPr>
                <w:rFonts w:hint="eastAsia"/>
              </w:rPr>
              <w:t>及对应预处理</w:t>
            </w:r>
          </w:p>
          <w:p w14:paraId="5CA879A9" w14:textId="243A342A" w:rsidR="008B4B2B" w:rsidRDefault="008B4B2B" w:rsidP="00092B29">
            <w:pPr>
              <w:pStyle w:val="a6"/>
              <w:numPr>
                <w:ilvl w:val="0"/>
                <w:numId w:val="5"/>
              </w:numPr>
              <w:ind w:firstLineChars="0"/>
            </w:pPr>
            <w:proofErr w:type="spellStart"/>
            <w:r>
              <w:rPr>
                <w:rFonts w:hint="eastAsia"/>
              </w:rPr>
              <w:t>PerAF</w:t>
            </w:r>
            <w:proofErr w:type="spellEnd"/>
            <w:r>
              <w:rPr>
                <w:rFonts w:hint="eastAsia"/>
              </w:rPr>
              <w:t>指标以及对应预处理</w:t>
            </w:r>
          </w:p>
          <w:p w14:paraId="6A3B216F" w14:textId="54D7F46B" w:rsidR="002D7E98" w:rsidRDefault="002D7E98" w:rsidP="00092B29">
            <w:pPr>
              <w:pStyle w:val="a6"/>
              <w:numPr>
                <w:ilvl w:val="0"/>
                <w:numId w:val="5"/>
              </w:numPr>
              <w:ind w:firstLineChars="0"/>
            </w:pPr>
            <w:proofErr w:type="spellStart"/>
            <w:r>
              <w:rPr>
                <w:rFonts w:hint="eastAsia"/>
              </w:rPr>
              <w:t>ReHo</w:t>
            </w:r>
            <w:proofErr w:type="spellEnd"/>
            <w:r>
              <w:rPr>
                <w:rFonts w:hint="eastAsia"/>
              </w:rPr>
              <w:t>指标计算</w:t>
            </w:r>
            <w:r w:rsidR="006460B8">
              <w:rPr>
                <w:rFonts w:hint="eastAsia"/>
              </w:rPr>
              <w:t>及对应预处理</w:t>
            </w:r>
          </w:p>
          <w:p w14:paraId="426E89FE" w14:textId="77777777" w:rsidR="002D7E98" w:rsidRDefault="00460760" w:rsidP="00092B29">
            <w:pPr>
              <w:pStyle w:val="a6"/>
              <w:numPr>
                <w:ilvl w:val="0"/>
                <w:numId w:val="5"/>
              </w:numPr>
              <w:ind w:firstLineChars="0"/>
            </w:pPr>
            <w:r>
              <w:rPr>
                <w:rFonts w:hint="eastAsia"/>
              </w:rPr>
              <w:t>种子点</w:t>
            </w:r>
            <w:r w:rsidR="002D7E98">
              <w:rPr>
                <w:rFonts w:hint="eastAsia"/>
              </w:rPr>
              <w:t>功能连接指标计算</w:t>
            </w:r>
            <w:r w:rsidR="006460B8">
              <w:rPr>
                <w:rFonts w:hint="eastAsia"/>
              </w:rPr>
              <w:t>及对应预处理</w:t>
            </w:r>
          </w:p>
          <w:p w14:paraId="0EC9713F" w14:textId="47C0E2A3" w:rsidR="008B4B2B" w:rsidRDefault="00460760" w:rsidP="008B4B2B">
            <w:pPr>
              <w:pStyle w:val="a6"/>
              <w:numPr>
                <w:ilvl w:val="0"/>
                <w:numId w:val="5"/>
              </w:numPr>
              <w:ind w:firstLineChars="0"/>
            </w:pPr>
            <w:r>
              <w:t>ROI wise</w:t>
            </w:r>
            <w:r>
              <w:rPr>
                <w:rFonts w:hint="eastAsia"/>
              </w:rPr>
              <w:t>功能连接</w:t>
            </w:r>
            <w:r w:rsidR="002A2B8E">
              <w:rPr>
                <w:rFonts w:hint="eastAsia"/>
              </w:rPr>
              <w:t>计算</w:t>
            </w:r>
            <w:r>
              <w:rPr>
                <w:rFonts w:hint="eastAsia"/>
              </w:rPr>
              <w:t>及对应预处理</w:t>
            </w:r>
          </w:p>
        </w:tc>
      </w:tr>
      <w:tr w:rsidR="00C2395E" w14:paraId="58FBABF4" w14:textId="77777777" w:rsidTr="005B53B7">
        <w:trPr>
          <w:cantSplit/>
          <w:trHeight w:val="1133"/>
          <w:jc w:val="center"/>
        </w:trPr>
        <w:tc>
          <w:tcPr>
            <w:tcW w:w="1838" w:type="dxa"/>
            <w:vMerge w:val="restart"/>
          </w:tcPr>
          <w:p w14:paraId="12EA6656" w14:textId="34AA936D" w:rsidR="00BB2EF5" w:rsidRDefault="00A70741" w:rsidP="00BB2EF5">
            <w:pPr>
              <w:jc w:val="center"/>
            </w:pPr>
            <w:r>
              <w:t>5</w:t>
            </w:r>
            <w:r w:rsidR="00092B29">
              <w:rPr>
                <w:rFonts w:hint="eastAsia"/>
              </w:rPr>
              <w:t>月</w:t>
            </w:r>
            <w:r>
              <w:t>3</w:t>
            </w:r>
            <w:r w:rsidR="00092B29">
              <w:rPr>
                <w:rFonts w:hint="eastAsia"/>
              </w:rPr>
              <w:t>日</w:t>
            </w:r>
          </w:p>
          <w:p w14:paraId="5D33B881" w14:textId="740585C9" w:rsidR="00092B29" w:rsidRDefault="00092B29" w:rsidP="00BB2EF5">
            <w:pPr>
              <w:jc w:val="center"/>
            </w:pPr>
            <w:r>
              <w:rPr>
                <w:rFonts w:hint="eastAsia"/>
              </w:rPr>
              <w:t>（周五）</w:t>
            </w:r>
          </w:p>
        </w:tc>
        <w:tc>
          <w:tcPr>
            <w:tcW w:w="709" w:type="dxa"/>
            <w:vMerge w:val="restart"/>
            <w:textDirection w:val="tbRlV"/>
          </w:tcPr>
          <w:p w14:paraId="243A2666" w14:textId="702DEBC1" w:rsidR="00092B29" w:rsidRDefault="00906E97" w:rsidP="00092B29">
            <w:pPr>
              <w:ind w:left="113" w:right="113"/>
              <w:jc w:val="center"/>
            </w:pPr>
            <w:proofErr w:type="gramStart"/>
            <w:r>
              <w:rPr>
                <w:rFonts w:hint="eastAsia"/>
              </w:rPr>
              <w:t>贾熙泽</w:t>
            </w:r>
            <w:proofErr w:type="gramEnd"/>
          </w:p>
        </w:tc>
        <w:tc>
          <w:tcPr>
            <w:tcW w:w="4899" w:type="dxa"/>
          </w:tcPr>
          <w:p w14:paraId="275D4023" w14:textId="632BFFAF" w:rsidR="00092B29" w:rsidRDefault="00F85DF2" w:rsidP="00092B29">
            <w:pPr>
              <w:rPr>
                <w:b/>
              </w:rPr>
            </w:pPr>
            <w:r>
              <w:rPr>
                <w:rFonts w:hint="eastAsia"/>
                <w:b/>
              </w:rPr>
              <w:t>上午</w:t>
            </w:r>
            <w:r w:rsidR="009F60A9">
              <w:rPr>
                <w:rFonts w:hint="eastAsia"/>
                <w:b/>
              </w:rPr>
              <w:t>（9:</w:t>
            </w:r>
            <w:r w:rsidR="009F60A9">
              <w:rPr>
                <w:b/>
              </w:rPr>
              <w:t>00 - 12</w:t>
            </w:r>
            <w:r w:rsidR="009F60A9">
              <w:rPr>
                <w:rFonts w:hint="eastAsia"/>
                <w:b/>
              </w:rPr>
              <w:t>:</w:t>
            </w:r>
            <w:r w:rsidR="009F60A9">
              <w:rPr>
                <w:b/>
              </w:rPr>
              <w:t>00</w:t>
            </w:r>
            <w:r w:rsidR="009F60A9">
              <w:rPr>
                <w:rFonts w:hint="eastAsia"/>
                <w:b/>
              </w:rPr>
              <w:t>）</w:t>
            </w:r>
          </w:p>
          <w:p w14:paraId="248DE0DE" w14:textId="0D3018C5" w:rsidR="00803BB8" w:rsidRDefault="00803BB8" w:rsidP="00803BB8">
            <w:pPr>
              <w:pStyle w:val="a6"/>
              <w:numPr>
                <w:ilvl w:val="0"/>
                <w:numId w:val="14"/>
              </w:numPr>
              <w:ind w:firstLineChars="0"/>
            </w:pPr>
            <w:r>
              <w:rPr>
                <w:rFonts w:hint="eastAsia"/>
              </w:rPr>
              <w:t>如何基于已有</w:t>
            </w:r>
            <w:proofErr w:type="gramStart"/>
            <w:r>
              <w:rPr>
                <w:rFonts w:hint="eastAsia"/>
              </w:rPr>
              <w:t>模版做</w:t>
            </w:r>
            <w:proofErr w:type="gramEnd"/>
            <w:r>
              <w:rPr>
                <w:rFonts w:hint="eastAsia"/>
              </w:rPr>
              <w:t>MASK</w:t>
            </w:r>
          </w:p>
          <w:p w14:paraId="26BB39EB" w14:textId="3151A759" w:rsidR="009B2BD8" w:rsidRDefault="0082018C" w:rsidP="00803BB8">
            <w:pPr>
              <w:pStyle w:val="a6"/>
              <w:numPr>
                <w:ilvl w:val="0"/>
                <w:numId w:val="14"/>
              </w:numPr>
              <w:ind w:firstLineChars="0"/>
            </w:pPr>
            <w:r>
              <w:rPr>
                <w:rFonts w:hint="eastAsia"/>
              </w:rPr>
              <w:t>单样本T检验</w:t>
            </w:r>
          </w:p>
          <w:p w14:paraId="2740200B" w14:textId="486C21E2" w:rsidR="0082018C" w:rsidRDefault="0082018C" w:rsidP="00803BB8">
            <w:pPr>
              <w:pStyle w:val="a6"/>
              <w:numPr>
                <w:ilvl w:val="0"/>
                <w:numId w:val="14"/>
              </w:numPr>
              <w:ind w:firstLineChars="0"/>
            </w:pPr>
            <w:r>
              <w:rPr>
                <w:rFonts w:hint="eastAsia"/>
              </w:rPr>
              <w:t>双样本T检验</w:t>
            </w:r>
          </w:p>
          <w:p w14:paraId="67A791B9" w14:textId="120822DC" w:rsidR="0082018C" w:rsidRDefault="0082018C" w:rsidP="00803BB8">
            <w:pPr>
              <w:pStyle w:val="a6"/>
              <w:numPr>
                <w:ilvl w:val="0"/>
                <w:numId w:val="14"/>
              </w:numPr>
              <w:ind w:firstLineChars="0"/>
            </w:pPr>
            <w:r>
              <w:rPr>
                <w:rFonts w:hint="eastAsia"/>
              </w:rPr>
              <w:t>配对样本T检验</w:t>
            </w:r>
          </w:p>
          <w:p w14:paraId="5D2E1D26" w14:textId="384680F9" w:rsidR="00E15A68" w:rsidRDefault="00E15A68" w:rsidP="00803BB8">
            <w:pPr>
              <w:pStyle w:val="a6"/>
              <w:numPr>
                <w:ilvl w:val="0"/>
                <w:numId w:val="14"/>
              </w:numPr>
              <w:ind w:firstLineChars="0"/>
            </w:pPr>
            <w:r>
              <w:rPr>
                <w:rFonts w:hint="eastAsia"/>
              </w:rPr>
              <w:t>如何在统计分析</w:t>
            </w:r>
            <w:r w:rsidR="00F90F8C">
              <w:rPr>
                <w:rFonts w:hint="eastAsia"/>
              </w:rPr>
              <w:t>中加入协变量</w:t>
            </w:r>
          </w:p>
          <w:p w14:paraId="0ED3B488" w14:textId="77777777" w:rsidR="0082018C" w:rsidRDefault="0082018C" w:rsidP="00803BB8">
            <w:pPr>
              <w:pStyle w:val="a6"/>
              <w:numPr>
                <w:ilvl w:val="0"/>
                <w:numId w:val="14"/>
              </w:numPr>
              <w:ind w:firstLineChars="0"/>
            </w:pPr>
            <w:r>
              <w:rPr>
                <w:rFonts w:hint="eastAsia"/>
              </w:rPr>
              <w:t>方差分析</w:t>
            </w:r>
          </w:p>
          <w:p w14:paraId="65DFE25B" w14:textId="6ED5E65F" w:rsidR="0082018C" w:rsidRPr="00830FD6" w:rsidRDefault="0082018C" w:rsidP="00803BB8">
            <w:pPr>
              <w:pStyle w:val="a6"/>
              <w:numPr>
                <w:ilvl w:val="0"/>
                <w:numId w:val="14"/>
              </w:numPr>
              <w:ind w:firstLineChars="0"/>
            </w:pPr>
            <w:r>
              <w:rPr>
                <w:rFonts w:hint="eastAsia"/>
              </w:rPr>
              <w:t>做图</w:t>
            </w:r>
            <w:proofErr w:type="gramStart"/>
            <w:r>
              <w:rPr>
                <w:rFonts w:hint="eastAsia"/>
              </w:rPr>
              <w:t>与做表</w:t>
            </w:r>
            <w:proofErr w:type="gramEnd"/>
          </w:p>
        </w:tc>
      </w:tr>
      <w:tr w:rsidR="00C2395E" w14:paraId="6AB9526E" w14:textId="77777777" w:rsidTr="00BB2EF5">
        <w:trPr>
          <w:cantSplit/>
          <w:trHeight w:val="1187"/>
          <w:jc w:val="center"/>
        </w:trPr>
        <w:tc>
          <w:tcPr>
            <w:tcW w:w="1838" w:type="dxa"/>
            <w:vMerge/>
            <w:textDirection w:val="btLr"/>
          </w:tcPr>
          <w:p w14:paraId="38398E7D" w14:textId="77777777" w:rsidR="00092B29" w:rsidRDefault="00092B29" w:rsidP="00092B29">
            <w:pPr>
              <w:ind w:left="113" w:right="113"/>
              <w:jc w:val="center"/>
            </w:pPr>
          </w:p>
        </w:tc>
        <w:tc>
          <w:tcPr>
            <w:tcW w:w="709" w:type="dxa"/>
            <w:vMerge/>
            <w:textDirection w:val="tbRlV"/>
          </w:tcPr>
          <w:p w14:paraId="131C258F" w14:textId="77777777" w:rsidR="00092B29" w:rsidRDefault="00092B29" w:rsidP="00092B29">
            <w:pPr>
              <w:ind w:left="113" w:right="113"/>
              <w:jc w:val="center"/>
            </w:pPr>
          </w:p>
        </w:tc>
        <w:tc>
          <w:tcPr>
            <w:tcW w:w="4899" w:type="dxa"/>
          </w:tcPr>
          <w:p w14:paraId="34E03229" w14:textId="7EE8946C" w:rsidR="00092B29" w:rsidRDefault="00F85DF2" w:rsidP="00092B29">
            <w:pPr>
              <w:rPr>
                <w:b/>
              </w:rPr>
            </w:pPr>
            <w:r>
              <w:rPr>
                <w:rFonts w:hint="eastAsia"/>
                <w:b/>
              </w:rPr>
              <w:t>下午</w:t>
            </w:r>
            <w:r w:rsidR="009F60A9">
              <w:rPr>
                <w:rFonts w:hint="eastAsia"/>
                <w:b/>
              </w:rPr>
              <w:t>（1</w:t>
            </w:r>
            <w:r w:rsidR="009F60A9">
              <w:rPr>
                <w:b/>
              </w:rPr>
              <w:t>4:00-17:00</w:t>
            </w:r>
            <w:r w:rsidR="009F60A9">
              <w:rPr>
                <w:rFonts w:hint="eastAsia"/>
                <w:b/>
              </w:rPr>
              <w:t>）</w:t>
            </w:r>
          </w:p>
          <w:p w14:paraId="415715C8" w14:textId="77777777" w:rsidR="00460C08" w:rsidRDefault="008B4B2B" w:rsidP="00092B29">
            <w:pPr>
              <w:pStyle w:val="a6"/>
              <w:numPr>
                <w:ilvl w:val="0"/>
                <w:numId w:val="15"/>
              </w:numPr>
              <w:ind w:firstLineChars="0"/>
            </w:pPr>
            <w:r>
              <w:rPr>
                <w:rFonts w:hint="eastAsia"/>
              </w:rPr>
              <w:t>如何基于统计结果做MASK</w:t>
            </w:r>
          </w:p>
          <w:p w14:paraId="1C327FF8" w14:textId="77777777" w:rsidR="008B4B2B" w:rsidRDefault="008B4B2B" w:rsidP="00092B29">
            <w:pPr>
              <w:pStyle w:val="a6"/>
              <w:numPr>
                <w:ilvl w:val="0"/>
                <w:numId w:val="15"/>
              </w:numPr>
              <w:ind w:firstLineChars="0"/>
            </w:pPr>
            <w:r>
              <w:rPr>
                <w:rFonts w:hint="eastAsia"/>
              </w:rPr>
              <w:t>如何提取大脑信号</w:t>
            </w:r>
          </w:p>
          <w:p w14:paraId="11628405" w14:textId="77777777" w:rsidR="008B4B2B" w:rsidRDefault="008B4B2B" w:rsidP="00092B29">
            <w:pPr>
              <w:pStyle w:val="a6"/>
              <w:numPr>
                <w:ilvl w:val="0"/>
                <w:numId w:val="15"/>
              </w:numPr>
              <w:ind w:firstLineChars="0"/>
            </w:pPr>
            <w:r>
              <w:rPr>
                <w:rFonts w:hint="eastAsia"/>
              </w:rPr>
              <w:t>如何</w:t>
            </w:r>
            <w:proofErr w:type="gramStart"/>
            <w:r>
              <w:rPr>
                <w:rFonts w:hint="eastAsia"/>
              </w:rPr>
              <w:t>对脑图进行</w:t>
            </w:r>
            <w:proofErr w:type="gramEnd"/>
            <w:r>
              <w:rPr>
                <w:rFonts w:hint="eastAsia"/>
              </w:rPr>
              <w:t>数学运算</w:t>
            </w:r>
          </w:p>
          <w:p w14:paraId="2F49BCAD" w14:textId="77777777" w:rsidR="008B4B2B" w:rsidRDefault="00945433" w:rsidP="00092B29">
            <w:pPr>
              <w:pStyle w:val="a6"/>
              <w:numPr>
                <w:ilvl w:val="0"/>
                <w:numId w:val="15"/>
              </w:numPr>
              <w:ind w:firstLineChars="0"/>
            </w:pPr>
            <w:r>
              <w:rPr>
                <w:rFonts w:hint="eastAsia"/>
              </w:rPr>
              <w:t>如何与临床指标做相关</w:t>
            </w:r>
          </w:p>
          <w:p w14:paraId="39D991C0" w14:textId="682BCD6D" w:rsidR="00945433" w:rsidRPr="00460C08" w:rsidRDefault="0000600F" w:rsidP="00092B29">
            <w:pPr>
              <w:pStyle w:val="a6"/>
              <w:numPr>
                <w:ilvl w:val="0"/>
                <w:numId w:val="15"/>
              </w:numPr>
              <w:ind w:firstLineChars="0"/>
            </w:pPr>
            <w:r>
              <w:rPr>
                <w:rFonts w:hint="eastAsia"/>
              </w:rPr>
              <w:t>常用功能磁共振小工具</w:t>
            </w:r>
          </w:p>
        </w:tc>
      </w:tr>
      <w:tr w:rsidR="00C2395E" w14:paraId="081EA447" w14:textId="77777777" w:rsidTr="00BB2EF5">
        <w:trPr>
          <w:cantSplit/>
          <w:trHeight w:val="1832"/>
          <w:jc w:val="center"/>
        </w:trPr>
        <w:tc>
          <w:tcPr>
            <w:tcW w:w="1838" w:type="dxa"/>
            <w:vMerge w:val="restart"/>
          </w:tcPr>
          <w:p w14:paraId="133BB117" w14:textId="3E09852A" w:rsidR="00BB2EF5" w:rsidRDefault="00A70741" w:rsidP="00BB2EF5">
            <w:pPr>
              <w:jc w:val="center"/>
            </w:pPr>
            <w:r>
              <w:t>5</w:t>
            </w:r>
            <w:r w:rsidR="00092B29">
              <w:rPr>
                <w:rFonts w:hint="eastAsia"/>
              </w:rPr>
              <w:t>月</w:t>
            </w:r>
            <w:r>
              <w:t>4</w:t>
            </w:r>
            <w:r w:rsidR="00092B29">
              <w:rPr>
                <w:rFonts w:hint="eastAsia"/>
              </w:rPr>
              <w:t>日</w:t>
            </w:r>
          </w:p>
          <w:p w14:paraId="05895A92" w14:textId="49531439" w:rsidR="00092B29" w:rsidRDefault="00092B29" w:rsidP="00BB2EF5">
            <w:pPr>
              <w:jc w:val="center"/>
            </w:pPr>
            <w:r>
              <w:rPr>
                <w:rFonts w:hint="eastAsia"/>
              </w:rPr>
              <w:t>（周六）</w:t>
            </w:r>
          </w:p>
        </w:tc>
        <w:tc>
          <w:tcPr>
            <w:tcW w:w="709" w:type="dxa"/>
            <w:vMerge w:val="restart"/>
            <w:textDirection w:val="tbRlV"/>
          </w:tcPr>
          <w:p w14:paraId="01645880" w14:textId="0249EFC8" w:rsidR="00092B29" w:rsidRDefault="00906E97" w:rsidP="00092B29">
            <w:pPr>
              <w:ind w:left="113" w:right="113"/>
              <w:jc w:val="center"/>
            </w:pPr>
            <w:r>
              <w:rPr>
                <w:rFonts w:hint="eastAsia"/>
              </w:rPr>
              <w:t>胡杨</w:t>
            </w:r>
          </w:p>
        </w:tc>
        <w:tc>
          <w:tcPr>
            <w:tcW w:w="4899" w:type="dxa"/>
          </w:tcPr>
          <w:p w14:paraId="77F1B338" w14:textId="68A2D042" w:rsidR="00092B29" w:rsidRDefault="009E30A1" w:rsidP="00092B29">
            <w:pPr>
              <w:rPr>
                <w:b/>
              </w:rPr>
            </w:pPr>
            <w:r>
              <w:rPr>
                <w:rFonts w:hint="eastAsia"/>
                <w:b/>
              </w:rPr>
              <w:t>上午</w:t>
            </w:r>
            <w:r w:rsidR="009F60A9">
              <w:rPr>
                <w:rFonts w:hint="eastAsia"/>
                <w:b/>
              </w:rPr>
              <w:t>（9:</w:t>
            </w:r>
            <w:r w:rsidR="009F60A9">
              <w:rPr>
                <w:b/>
              </w:rPr>
              <w:t>00 - 12</w:t>
            </w:r>
            <w:r w:rsidR="009F60A9">
              <w:rPr>
                <w:rFonts w:hint="eastAsia"/>
                <w:b/>
              </w:rPr>
              <w:t>:</w:t>
            </w:r>
            <w:r w:rsidR="009F60A9">
              <w:rPr>
                <w:b/>
              </w:rPr>
              <w:t>00</w:t>
            </w:r>
            <w:r w:rsidR="009F60A9">
              <w:rPr>
                <w:rFonts w:hint="eastAsia"/>
                <w:b/>
              </w:rPr>
              <w:t>）</w:t>
            </w:r>
          </w:p>
          <w:p w14:paraId="465D8227" w14:textId="77777777" w:rsidR="009B2BD8" w:rsidRDefault="002A6D88" w:rsidP="00092B29">
            <w:pPr>
              <w:pStyle w:val="a6"/>
              <w:numPr>
                <w:ilvl w:val="0"/>
                <w:numId w:val="17"/>
              </w:numPr>
              <w:ind w:firstLineChars="0"/>
            </w:pPr>
            <w:r>
              <w:rPr>
                <w:rFonts w:hint="eastAsia"/>
              </w:rPr>
              <w:t>形态学分析的基本原理</w:t>
            </w:r>
          </w:p>
          <w:p w14:paraId="01A3E897" w14:textId="0AB65246" w:rsidR="002A6D88" w:rsidRPr="00621FC0" w:rsidRDefault="002A6D88" w:rsidP="00092B29">
            <w:pPr>
              <w:pStyle w:val="a6"/>
              <w:numPr>
                <w:ilvl w:val="0"/>
                <w:numId w:val="17"/>
              </w:numPr>
              <w:ind w:firstLineChars="0"/>
            </w:pPr>
            <w:r>
              <w:rPr>
                <w:rFonts w:hint="eastAsia"/>
              </w:rPr>
              <w:t>使用CAT</w:t>
            </w:r>
            <w:r>
              <w:t>12</w:t>
            </w:r>
            <w:r>
              <w:rPr>
                <w:rFonts w:hint="eastAsia"/>
              </w:rPr>
              <w:t>提取形态学指标（灰质体积、皮层厚度等）</w:t>
            </w:r>
          </w:p>
        </w:tc>
      </w:tr>
      <w:tr w:rsidR="00C2395E" w14:paraId="7F58212D" w14:textId="77777777" w:rsidTr="00306BA0">
        <w:trPr>
          <w:cantSplit/>
          <w:trHeight w:val="1766"/>
          <w:jc w:val="center"/>
        </w:trPr>
        <w:tc>
          <w:tcPr>
            <w:tcW w:w="1838" w:type="dxa"/>
            <w:vMerge/>
            <w:textDirection w:val="btLr"/>
          </w:tcPr>
          <w:p w14:paraId="2CD29C00" w14:textId="77777777" w:rsidR="00092B29" w:rsidRDefault="00092B29" w:rsidP="00092B29">
            <w:pPr>
              <w:ind w:left="113" w:right="113"/>
              <w:jc w:val="center"/>
            </w:pPr>
          </w:p>
        </w:tc>
        <w:tc>
          <w:tcPr>
            <w:tcW w:w="709" w:type="dxa"/>
            <w:vMerge/>
            <w:textDirection w:val="tbRlV"/>
          </w:tcPr>
          <w:p w14:paraId="26B78371" w14:textId="75637297" w:rsidR="00092B29" w:rsidRDefault="00092B29" w:rsidP="00092B29">
            <w:pPr>
              <w:ind w:left="113" w:right="113"/>
              <w:jc w:val="center"/>
            </w:pPr>
          </w:p>
        </w:tc>
        <w:tc>
          <w:tcPr>
            <w:tcW w:w="4899" w:type="dxa"/>
          </w:tcPr>
          <w:p w14:paraId="677B5973" w14:textId="3B92FA68" w:rsidR="00092B29" w:rsidRDefault="009E30A1" w:rsidP="00092B29">
            <w:pPr>
              <w:rPr>
                <w:b/>
              </w:rPr>
            </w:pPr>
            <w:r>
              <w:rPr>
                <w:rFonts w:hint="eastAsia"/>
                <w:b/>
              </w:rPr>
              <w:t>下午</w:t>
            </w:r>
            <w:r w:rsidR="009F60A9">
              <w:rPr>
                <w:rFonts w:hint="eastAsia"/>
                <w:b/>
              </w:rPr>
              <w:t>（1</w:t>
            </w:r>
            <w:r w:rsidR="009F60A9">
              <w:rPr>
                <w:b/>
              </w:rPr>
              <w:t>4:00-17:00</w:t>
            </w:r>
            <w:r w:rsidR="009F60A9">
              <w:rPr>
                <w:rFonts w:hint="eastAsia"/>
                <w:b/>
              </w:rPr>
              <w:t>）</w:t>
            </w:r>
          </w:p>
          <w:p w14:paraId="4C02D351" w14:textId="77777777" w:rsidR="009B2BD8" w:rsidRDefault="002A6D88" w:rsidP="008B7D98">
            <w:pPr>
              <w:pStyle w:val="a6"/>
              <w:numPr>
                <w:ilvl w:val="0"/>
                <w:numId w:val="19"/>
              </w:numPr>
              <w:ind w:firstLineChars="0"/>
            </w:pPr>
            <w:r>
              <w:rPr>
                <w:rFonts w:hint="eastAsia"/>
              </w:rPr>
              <w:t>使用CAT</w:t>
            </w:r>
            <w:r>
              <w:t>12</w:t>
            </w:r>
            <w:r>
              <w:rPr>
                <w:rFonts w:hint="eastAsia"/>
              </w:rPr>
              <w:t>对形态学指标进行统计分析</w:t>
            </w:r>
          </w:p>
          <w:p w14:paraId="693A5EEA" w14:textId="2D93F5CB" w:rsidR="002A6D88" w:rsidRPr="00B80F55" w:rsidRDefault="002A6D88" w:rsidP="008B7D98">
            <w:pPr>
              <w:pStyle w:val="a6"/>
              <w:numPr>
                <w:ilvl w:val="0"/>
                <w:numId w:val="19"/>
              </w:numPr>
              <w:ind w:firstLineChars="0"/>
            </w:pPr>
            <w:r>
              <w:rPr>
                <w:rFonts w:hint="eastAsia"/>
              </w:rPr>
              <w:t>使用CAT</w:t>
            </w:r>
            <w:r>
              <w:t>12</w:t>
            </w:r>
            <w:r>
              <w:rPr>
                <w:rFonts w:hint="eastAsia"/>
              </w:rPr>
              <w:t>进行ROI分析、纵向数据分析等</w:t>
            </w:r>
          </w:p>
        </w:tc>
      </w:tr>
      <w:tr w:rsidR="00C2395E" w14:paraId="225EA261" w14:textId="77777777" w:rsidTr="00BB2EF5">
        <w:trPr>
          <w:cantSplit/>
          <w:trHeight w:val="1410"/>
          <w:jc w:val="center"/>
        </w:trPr>
        <w:tc>
          <w:tcPr>
            <w:tcW w:w="1838" w:type="dxa"/>
            <w:vMerge w:val="restart"/>
          </w:tcPr>
          <w:p w14:paraId="214759F7" w14:textId="3E02A7B7" w:rsidR="00BB2EF5" w:rsidRDefault="00A70741" w:rsidP="00BB2EF5">
            <w:pPr>
              <w:jc w:val="center"/>
            </w:pPr>
            <w:r>
              <w:t>5</w:t>
            </w:r>
            <w:r w:rsidR="00092B29">
              <w:rPr>
                <w:rFonts w:hint="eastAsia"/>
              </w:rPr>
              <w:t>月</w:t>
            </w:r>
            <w:r>
              <w:t>5</w:t>
            </w:r>
            <w:r w:rsidR="00092B29">
              <w:rPr>
                <w:rFonts w:hint="eastAsia"/>
              </w:rPr>
              <w:t>日</w:t>
            </w:r>
          </w:p>
          <w:p w14:paraId="3A901811" w14:textId="4A39AA4E" w:rsidR="00092B29" w:rsidRDefault="00092B29" w:rsidP="00BB2EF5">
            <w:pPr>
              <w:jc w:val="center"/>
            </w:pPr>
            <w:r>
              <w:rPr>
                <w:rFonts w:hint="eastAsia"/>
              </w:rPr>
              <w:t>（周日）</w:t>
            </w:r>
          </w:p>
        </w:tc>
        <w:tc>
          <w:tcPr>
            <w:tcW w:w="709" w:type="dxa"/>
            <w:vMerge w:val="restart"/>
            <w:textDirection w:val="tbRlV"/>
          </w:tcPr>
          <w:p w14:paraId="44F807D6" w14:textId="7ED40CF7" w:rsidR="00092B29" w:rsidRDefault="00906E97" w:rsidP="00092B29">
            <w:pPr>
              <w:ind w:left="113" w:right="113"/>
              <w:jc w:val="center"/>
            </w:pPr>
            <w:r>
              <w:rPr>
                <w:rFonts w:hint="eastAsia"/>
              </w:rPr>
              <w:t>胡杨</w:t>
            </w:r>
          </w:p>
        </w:tc>
        <w:tc>
          <w:tcPr>
            <w:tcW w:w="4899" w:type="dxa"/>
          </w:tcPr>
          <w:p w14:paraId="144DAF80" w14:textId="491C711B" w:rsidR="00092B29" w:rsidRDefault="00494D51" w:rsidP="00092B29">
            <w:pPr>
              <w:rPr>
                <w:b/>
              </w:rPr>
            </w:pPr>
            <w:r>
              <w:rPr>
                <w:rFonts w:hint="eastAsia"/>
                <w:b/>
              </w:rPr>
              <w:t>上午</w:t>
            </w:r>
            <w:r w:rsidR="009F60A9">
              <w:rPr>
                <w:rFonts w:hint="eastAsia"/>
                <w:b/>
              </w:rPr>
              <w:t>（9:</w:t>
            </w:r>
            <w:r w:rsidR="009F60A9">
              <w:rPr>
                <w:b/>
              </w:rPr>
              <w:t>00 - 12</w:t>
            </w:r>
            <w:r w:rsidR="009F60A9">
              <w:rPr>
                <w:rFonts w:hint="eastAsia"/>
                <w:b/>
              </w:rPr>
              <w:t>:</w:t>
            </w:r>
            <w:r w:rsidR="009F60A9">
              <w:rPr>
                <w:b/>
              </w:rPr>
              <w:t>00</w:t>
            </w:r>
            <w:r w:rsidR="009F60A9">
              <w:rPr>
                <w:rFonts w:hint="eastAsia"/>
                <w:b/>
              </w:rPr>
              <w:t>）</w:t>
            </w:r>
          </w:p>
          <w:p w14:paraId="2BBDBDA6" w14:textId="77777777" w:rsidR="00092B29" w:rsidRPr="00713481" w:rsidRDefault="00713481" w:rsidP="00E97391">
            <w:pPr>
              <w:pStyle w:val="a6"/>
              <w:numPr>
                <w:ilvl w:val="0"/>
                <w:numId w:val="26"/>
              </w:numPr>
              <w:ind w:firstLineChars="0"/>
            </w:pPr>
            <w:r w:rsidRPr="00713481">
              <w:rPr>
                <w:rFonts w:hint="eastAsia"/>
              </w:rPr>
              <w:t>个体/组水平ICA算法原理简介</w:t>
            </w:r>
          </w:p>
          <w:p w14:paraId="7A517767" w14:textId="34EFA4E2" w:rsidR="00713481" w:rsidRPr="00E97391" w:rsidRDefault="00713481" w:rsidP="00E97391">
            <w:pPr>
              <w:pStyle w:val="a6"/>
              <w:numPr>
                <w:ilvl w:val="0"/>
                <w:numId w:val="26"/>
              </w:numPr>
              <w:ind w:firstLineChars="0"/>
              <w:rPr>
                <w:b/>
              </w:rPr>
            </w:pPr>
            <w:r w:rsidRPr="00713481">
              <w:rPr>
                <w:rFonts w:hint="eastAsia"/>
              </w:rPr>
              <w:t>使用GIFT进行ICA分析</w:t>
            </w:r>
          </w:p>
        </w:tc>
      </w:tr>
      <w:tr w:rsidR="00C2395E" w14:paraId="6A43BC29" w14:textId="77777777" w:rsidTr="00BB2EF5">
        <w:trPr>
          <w:cantSplit/>
          <w:trHeight w:val="1410"/>
          <w:jc w:val="center"/>
        </w:trPr>
        <w:tc>
          <w:tcPr>
            <w:tcW w:w="1838" w:type="dxa"/>
            <w:vMerge/>
            <w:textDirection w:val="btLr"/>
          </w:tcPr>
          <w:p w14:paraId="0356488A" w14:textId="77777777" w:rsidR="00092B29" w:rsidRDefault="00092B29" w:rsidP="00092B29">
            <w:pPr>
              <w:ind w:left="113" w:right="113"/>
              <w:jc w:val="center"/>
            </w:pPr>
          </w:p>
        </w:tc>
        <w:tc>
          <w:tcPr>
            <w:tcW w:w="709" w:type="dxa"/>
            <w:vMerge/>
            <w:textDirection w:val="tbRlV"/>
          </w:tcPr>
          <w:p w14:paraId="202998D2" w14:textId="77777777" w:rsidR="00092B29" w:rsidRDefault="00092B29" w:rsidP="00092B29">
            <w:pPr>
              <w:ind w:left="113" w:right="113"/>
              <w:jc w:val="center"/>
            </w:pPr>
          </w:p>
        </w:tc>
        <w:tc>
          <w:tcPr>
            <w:tcW w:w="4899" w:type="dxa"/>
          </w:tcPr>
          <w:p w14:paraId="4D320F71" w14:textId="748CA504" w:rsidR="00092B29" w:rsidRDefault="00494D51" w:rsidP="00092B29">
            <w:pPr>
              <w:rPr>
                <w:b/>
              </w:rPr>
            </w:pPr>
            <w:r>
              <w:rPr>
                <w:rFonts w:hint="eastAsia"/>
                <w:b/>
              </w:rPr>
              <w:t>下午</w:t>
            </w:r>
            <w:r w:rsidR="00A721E4">
              <w:rPr>
                <w:rFonts w:hint="eastAsia"/>
                <w:b/>
              </w:rPr>
              <w:t>（1</w:t>
            </w:r>
            <w:r w:rsidR="00A721E4">
              <w:rPr>
                <w:b/>
              </w:rPr>
              <w:t>4:00-17:00</w:t>
            </w:r>
            <w:r w:rsidR="00A721E4">
              <w:rPr>
                <w:rFonts w:hint="eastAsia"/>
                <w:b/>
              </w:rPr>
              <w:t>）</w:t>
            </w:r>
          </w:p>
          <w:p w14:paraId="577D40F3" w14:textId="77777777" w:rsidR="00092B29" w:rsidRDefault="00B40D9A" w:rsidP="009B2BD8">
            <w:pPr>
              <w:pStyle w:val="a6"/>
              <w:numPr>
                <w:ilvl w:val="0"/>
                <w:numId w:val="21"/>
              </w:numPr>
              <w:ind w:firstLineChars="0"/>
            </w:pPr>
            <w:r>
              <w:rPr>
                <w:rFonts w:hint="eastAsia"/>
              </w:rPr>
              <w:t>使用SPM对ICA结果进行统计分析</w:t>
            </w:r>
          </w:p>
          <w:p w14:paraId="76D87D16" w14:textId="04E4FD19" w:rsidR="00B40D9A" w:rsidRPr="005F32CF" w:rsidRDefault="00B40D9A" w:rsidP="009B2BD8">
            <w:pPr>
              <w:pStyle w:val="a6"/>
              <w:numPr>
                <w:ilvl w:val="0"/>
                <w:numId w:val="21"/>
              </w:numPr>
              <w:ind w:firstLineChars="0"/>
            </w:pPr>
            <w:r>
              <w:rPr>
                <w:rFonts w:hint="eastAsia"/>
              </w:rPr>
              <w:t>其他ICA分析小技巧（标记成分、可视化等）</w:t>
            </w:r>
          </w:p>
        </w:tc>
      </w:tr>
      <w:tr w:rsidR="005927CD" w14:paraId="4594D4D6" w14:textId="77777777" w:rsidTr="00A70741">
        <w:trPr>
          <w:cantSplit/>
          <w:trHeight w:val="1410"/>
          <w:jc w:val="center"/>
        </w:trPr>
        <w:tc>
          <w:tcPr>
            <w:tcW w:w="1838" w:type="dxa"/>
            <w:vMerge w:val="restart"/>
          </w:tcPr>
          <w:p w14:paraId="5DB66C42" w14:textId="2FE39AF5" w:rsidR="005927CD" w:rsidRDefault="005927CD" w:rsidP="00A70741">
            <w:pPr>
              <w:jc w:val="center"/>
            </w:pPr>
            <w:r>
              <w:t>5</w:t>
            </w:r>
            <w:r>
              <w:rPr>
                <w:rFonts w:hint="eastAsia"/>
              </w:rPr>
              <w:t>月</w:t>
            </w:r>
            <w:r>
              <w:t>6</w:t>
            </w:r>
            <w:r>
              <w:rPr>
                <w:rFonts w:hint="eastAsia"/>
              </w:rPr>
              <w:t>日</w:t>
            </w:r>
          </w:p>
          <w:p w14:paraId="2F9198A2" w14:textId="2939EFAD" w:rsidR="005927CD" w:rsidRDefault="005927CD" w:rsidP="00A70741">
            <w:pPr>
              <w:jc w:val="center"/>
            </w:pPr>
            <w:r>
              <w:rPr>
                <w:rFonts w:hint="eastAsia"/>
              </w:rPr>
              <w:t>（周一）</w:t>
            </w:r>
          </w:p>
        </w:tc>
        <w:tc>
          <w:tcPr>
            <w:tcW w:w="709" w:type="dxa"/>
            <w:vMerge w:val="restart"/>
            <w:textDirection w:val="tbRlV"/>
          </w:tcPr>
          <w:p w14:paraId="7F9946EE" w14:textId="543C7F3B" w:rsidR="005927CD" w:rsidRDefault="005927CD" w:rsidP="00092B29">
            <w:pPr>
              <w:ind w:left="113" w:right="113"/>
              <w:jc w:val="center"/>
            </w:pPr>
            <w:r>
              <w:rPr>
                <w:rFonts w:hint="eastAsia"/>
              </w:rPr>
              <w:t>吕亚婷</w:t>
            </w:r>
          </w:p>
        </w:tc>
        <w:tc>
          <w:tcPr>
            <w:tcW w:w="4899" w:type="dxa"/>
          </w:tcPr>
          <w:p w14:paraId="3A9AB37A" w14:textId="66240FA0" w:rsidR="005927CD" w:rsidRDefault="0086411F" w:rsidP="00092B29">
            <w:pPr>
              <w:rPr>
                <w:b/>
              </w:rPr>
            </w:pPr>
            <w:r>
              <w:rPr>
                <w:rFonts w:hint="eastAsia"/>
                <w:b/>
              </w:rPr>
              <w:t>上午</w:t>
            </w:r>
            <w:r w:rsidR="00A721E4">
              <w:rPr>
                <w:rFonts w:hint="eastAsia"/>
                <w:b/>
              </w:rPr>
              <w:t>（9:</w:t>
            </w:r>
            <w:r w:rsidR="00A721E4">
              <w:rPr>
                <w:b/>
              </w:rPr>
              <w:t>00 - 12</w:t>
            </w:r>
            <w:r w:rsidR="00A721E4">
              <w:rPr>
                <w:rFonts w:hint="eastAsia"/>
                <w:b/>
              </w:rPr>
              <w:t>:</w:t>
            </w:r>
            <w:r w:rsidR="00A721E4">
              <w:rPr>
                <w:b/>
              </w:rPr>
              <w:t>00</w:t>
            </w:r>
            <w:r w:rsidR="00A721E4">
              <w:rPr>
                <w:rFonts w:hint="eastAsia"/>
                <w:b/>
              </w:rPr>
              <w:t>）</w:t>
            </w:r>
          </w:p>
          <w:p w14:paraId="02F8A531" w14:textId="77777777" w:rsidR="0086411F" w:rsidRPr="002C3B89" w:rsidRDefault="00B328B4" w:rsidP="00494D51">
            <w:pPr>
              <w:pStyle w:val="a6"/>
              <w:numPr>
                <w:ilvl w:val="0"/>
                <w:numId w:val="27"/>
              </w:numPr>
              <w:ind w:firstLineChars="0"/>
            </w:pPr>
            <w:r w:rsidRPr="002C3B89">
              <w:rPr>
                <w:rFonts w:hint="eastAsia"/>
              </w:rPr>
              <w:t>DTI的原理以及常用指标的介绍</w:t>
            </w:r>
          </w:p>
          <w:p w14:paraId="5F59D042" w14:textId="2EBC3AA9" w:rsidR="00B328B4" w:rsidRPr="002C3B89" w:rsidRDefault="00B328B4" w:rsidP="00494D51">
            <w:pPr>
              <w:pStyle w:val="a6"/>
              <w:numPr>
                <w:ilvl w:val="0"/>
                <w:numId w:val="27"/>
              </w:numPr>
              <w:ind w:firstLineChars="0"/>
            </w:pPr>
            <w:r w:rsidRPr="002C3B89">
              <w:rPr>
                <w:rFonts w:hint="eastAsia"/>
              </w:rPr>
              <w:t>FSL中处理DTI数据模块介绍（FD</w:t>
            </w:r>
            <w:r w:rsidRPr="002C3B89">
              <w:t>T</w:t>
            </w:r>
            <w:r w:rsidRPr="002C3B89">
              <w:rPr>
                <w:rFonts w:hint="eastAsia"/>
              </w:rPr>
              <w:t>）</w:t>
            </w:r>
          </w:p>
          <w:p w14:paraId="36430EA0" w14:textId="0DA8BBBA" w:rsidR="00B328B4" w:rsidRPr="00494D51" w:rsidRDefault="00B328B4" w:rsidP="00494D51">
            <w:pPr>
              <w:pStyle w:val="a6"/>
              <w:numPr>
                <w:ilvl w:val="0"/>
                <w:numId w:val="27"/>
              </w:numPr>
              <w:ind w:firstLineChars="0"/>
              <w:rPr>
                <w:b/>
              </w:rPr>
            </w:pPr>
            <w:r w:rsidRPr="002C3B89">
              <w:rPr>
                <w:rFonts w:hint="eastAsia"/>
              </w:rPr>
              <w:t>实际操作FDT</w:t>
            </w:r>
          </w:p>
        </w:tc>
      </w:tr>
      <w:tr w:rsidR="005927CD" w14:paraId="6E3F5429" w14:textId="77777777" w:rsidTr="00BB2EF5">
        <w:trPr>
          <w:cantSplit/>
          <w:trHeight w:val="1410"/>
          <w:jc w:val="center"/>
        </w:trPr>
        <w:tc>
          <w:tcPr>
            <w:tcW w:w="1838" w:type="dxa"/>
            <w:vMerge/>
            <w:textDirection w:val="btLr"/>
          </w:tcPr>
          <w:p w14:paraId="79B5DEDE" w14:textId="77777777" w:rsidR="005927CD" w:rsidRDefault="005927CD" w:rsidP="00092B29">
            <w:pPr>
              <w:ind w:left="113" w:right="113"/>
              <w:jc w:val="center"/>
            </w:pPr>
          </w:p>
        </w:tc>
        <w:tc>
          <w:tcPr>
            <w:tcW w:w="709" w:type="dxa"/>
            <w:vMerge/>
            <w:textDirection w:val="tbRlV"/>
          </w:tcPr>
          <w:p w14:paraId="5133F5A4" w14:textId="77777777" w:rsidR="005927CD" w:rsidRDefault="005927CD" w:rsidP="00092B29">
            <w:pPr>
              <w:ind w:left="113" w:right="113"/>
              <w:jc w:val="center"/>
            </w:pPr>
          </w:p>
        </w:tc>
        <w:tc>
          <w:tcPr>
            <w:tcW w:w="4899" w:type="dxa"/>
          </w:tcPr>
          <w:p w14:paraId="0CBAF8DE" w14:textId="52A38928" w:rsidR="005927CD" w:rsidRDefault="00E1732F" w:rsidP="00092B29">
            <w:pPr>
              <w:rPr>
                <w:b/>
              </w:rPr>
            </w:pPr>
            <w:r>
              <w:rPr>
                <w:rFonts w:hint="eastAsia"/>
                <w:b/>
              </w:rPr>
              <w:t>下午</w:t>
            </w:r>
            <w:r w:rsidR="00A721E4">
              <w:rPr>
                <w:rFonts w:hint="eastAsia"/>
                <w:b/>
              </w:rPr>
              <w:t>（1</w:t>
            </w:r>
            <w:r w:rsidR="00A721E4">
              <w:rPr>
                <w:b/>
              </w:rPr>
              <w:t>4:00-17:00</w:t>
            </w:r>
            <w:r w:rsidR="00A721E4">
              <w:rPr>
                <w:rFonts w:hint="eastAsia"/>
                <w:b/>
              </w:rPr>
              <w:t>）</w:t>
            </w:r>
          </w:p>
          <w:p w14:paraId="68EDF920" w14:textId="77777777" w:rsidR="00E1732F" w:rsidRPr="00E763E2" w:rsidRDefault="00E763E2" w:rsidP="00C654CA">
            <w:pPr>
              <w:pStyle w:val="a6"/>
              <w:numPr>
                <w:ilvl w:val="0"/>
                <w:numId w:val="27"/>
              </w:numPr>
              <w:ind w:firstLineChars="0"/>
            </w:pPr>
            <w:r w:rsidRPr="00E763E2">
              <w:rPr>
                <w:rFonts w:hint="eastAsia"/>
              </w:rPr>
              <w:t>PANDA介绍</w:t>
            </w:r>
          </w:p>
          <w:p w14:paraId="51636C52" w14:textId="4F0F0B1F" w:rsidR="00E763E2" w:rsidRPr="00C654CA" w:rsidRDefault="00E763E2" w:rsidP="00C654CA">
            <w:pPr>
              <w:pStyle w:val="a6"/>
              <w:numPr>
                <w:ilvl w:val="0"/>
                <w:numId w:val="27"/>
              </w:numPr>
              <w:ind w:firstLineChars="0"/>
              <w:rPr>
                <w:b/>
              </w:rPr>
            </w:pPr>
            <w:r w:rsidRPr="00E763E2">
              <w:rPr>
                <w:rFonts w:hint="eastAsia"/>
              </w:rPr>
              <w:t>实际操作PANDA</w:t>
            </w:r>
          </w:p>
        </w:tc>
      </w:tr>
    </w:tbl>
    <w:bookmarkEnd w:id="2"/>
    <w:bookmarkEnd w:id="3"/>
    <w:p w14:paraId="7299C33B" w14:textId="3470D7A4" w:rsidR="000A5363" w:rsidRDefault="000A5363">
      <w:r>
        <w:rPr>
          <w:rFonts w:hint="eastAsia"/>
        </w:rPr>
        <w:t>备注：请</w:t>
      </w:r>
      <w:r w:rsidR="00B378DC">
        <w:rPr>
          <w:rFonts w:hint="eastAsia"/>
        </w:rPr>
        <w:t>各</w:t>
      </w:r>
      <w:r>
        <w:rPr>
          <w:rFonts w:hint="eastAsia"/>
        </w:rPr>
        <w:t>位学员</w:t>
      </w:r>
      <w:r w:rsidRPr="0074295E">
        <w:rPr>
          <w:rFonts w:hint="eastAsia"/>
          <w:b/>
          <w:color w:val="FF0000"/>
        </w:rPr>
        <w:t>自带笔记本电脑</w:t>
      </w:r>
      <w:r>
        <w:rPr>
          <w:rFonts w:hint="eastAsia"/>
        </w:rPr>
        <w:t>，建议电脑配置：windows</w:t>
      </w:r>
      <w:r>
        <w:t xml:space="preserve"> 64</w:t>
      </w:r>
      <w:r>
        <w:rPr>
          <w:rFonts w:hint="eastAsia"/>
        </w:rPr>
        <w:t>位系统、</w:t>
      </w:r>
      <w:r w:rsidR="00F94A8D">
        <w:t>4G</w:t>
      </w:r>
      <w:r>
        <w:rPr>
          <w:rFonts w:hint="eastAsia"/>
        </w:rPr>
        <w:t>以上内存</w:t>
      </w:r>
      <w:r w:rsidR="00F27211">
        <w:rPr>
          <w:rFonts w:hint="eastAsia"/>
        </w:rPr>
        <w:t>、4</w:t>
      </w:r>
      <w:r w:rsidR="00F27211">
        <w:t>0G</w:t>
      </w:r>
      <w:r w:rsidR="00F27211">
        <w:rPr>
          <w:rFonts w:hint="eastAsia"/>
        </w:rPr>
        <w:t>以上剩余硬盘空间</w:t>
      </w:r>
    </w:p>
    <w:p w14:paraId="4392778A" w14:textId="77777777" w:rsidR="00456B28" w:rsidRDefault="00456B28" w:rsidP="00456B28">
      <w:pPr>
        <w:pStyle w:val="a6"/>
        <w:ind w:left="360" w:firstLineChars="0" w:firstLine="0"/>
        <w:jc w:val="left"/>
        <w:rPr>
          <w:b/>
          <w:sz w:val="28"/>
        </w:rPr>
      </w:pPr>
    </w:p>
    <w:p w14:paraId="3657D5B7" w14:textId="0C2943B4" w:rsidR="00CC5500" w:rsidRPr="00456B28" w:rsidRDefault="00456B28" w:rsidP="00456B28">
      <w:pPr>
        <w:jc w:val="left"/>
        <w:rPr>
          <w:b/>
          <w:sz w:val="28"/>
        </w:rPr>
      </w:pPr>
      <w:r>
        <w:rPr>
          <w:rFonts w:hint="eastAsia"/>
          <w:b/>
          <w:sz w:val="28"/>
        </w:rPr>
        <w:t>4</w:t>
      </w:r>
      <w:r>
        <w:rPr>
          <w:b/>
          <w:sz w:val="28"/>
        </w:rPr>
        <w:t xml:space="preserve">. </w:t>
      </w:r>
      <w:r w:rsidR="00CC5500" w:rsidRPr="00456B28">
        <w:rPr>
          <w:rFonts w:hint="eastAsia"/>
          <w:b/>
          <w:sz w:val="28"/>
        </w:rPr>
        <w:t>授课老师</w:t>
      </w:r>
    </w:p>
    <w:p w14:paraId="62AEAE36" w14:textId="710C90AD" w:rsidR="00CC5500" w:rsidRDefault="00CC5500" w:rsidP="00CC5500">
      <w:r>
        <w:rPr>
          <w:rFonts w:hint="eastAsia"/>
        </w:rPr>
        <w:t>臧玉峰：</w:t>
      </w:r>
      <w:r w:rsidRPr="00B73484">
        <w:rPr>
          <w:rFonts w:hint="eastAsia"/>
        </w:rPr>
        <w:t>医学博士。杭州师范大学认知与脑疾病研究中心教授。近年来一直从事静息</w:t>
      </w:r>
      <w:proofErr w:type="gramStart"/>
      <w:r w:rsidRPr="00B73484">
        <w:rPr>
          <w:rFonts w:hint="eastAsia"/>
        </w:rPr>
        <w:t>态功能</w:t>
      </w:r>
      <w:proofErr w:type="gramEnd"/>
      <w:r w:rsidRPr="00B73484">
        <w:rPr>
          <w:rFonts w:hint="eastAsia"/>
        </w:rPr>
        <w:t>磁共振影像的计算方法学及其在认知与脑疾病的应用研究。与同事一道，提出“局</w:t>
      </w:r>
      <w:r>
        <w:rPr>
          <w:rFonts w:hint="eastAsia"/>
        </w:rPr>
        <w:t>部</w:t>
      </w:r>
      <w:r w:rsidRPr="00B73484">
        <w:rPr>
          <w:rFonts w:hint="eastAsia"/>
        </w:rPr>
        <w:t>一致性”和“低频振幅”等方法，并将这些方法用于各种脑疾病以及认知科学领域的研究。带领研究团队开发了</w:t>
      </w:r>
      <w:r w:rsidRPr="00B73484">
        <w:t>REST</w:t>
      </w:r>
      <w:r w:rsidRPr="00B73484">
        <w:rPr>
          <w:rFonts w:hint="eastAsia"/>
        </w:rPr>
        <w:t>等软件，被国际上约</w:t>
      </w:r>
      <w:r w:rsidRPr="00B73484">
        <w:t>2000</w:t>
      </w:r>
      <w:r w:rsidRPr="00B73484">
        <w:rPr>
          <w:rFonts w:hint="eastAsia"/>
        </w:rPr>
        <w:t>篇英语论文</w:t>
      </w:r>
      <w:r>
        <w:rPr>
          <w:rFonts w:hint="eastAsia"/>
        </w:rPr>
        <w:t>应</w:t>
      </w:r>
      <w:r w:rsidRPr="00B73484">
        <w:rPr>
          <w:rFonts w:hint="eastAsia"/>
        </w:rPr>
        <w:t>用。开设了静息</w:t>
      </w:r>
      <w:proofErr w:type="gramStart"/>
      <w:r w:rsidRPr="00B73484">
        <w:rPr>
          <w:rFonts w:hint="eastAsia"/>
        </w:rPr>
        <w:t>态功能</w:t>
      </w:r>
      <w:proofErr w:type="gramEnd"/>
      <w:r w:rsidRPr="00B73484">
        <w:rPr>
          <w:rFonts w:hint="eastAsia"/>
        </w:rPr>
        <w:t>磁共振论坛（</w:t>
      </w:r>
      <w:r w:rsidRPr="00B73484">
        <w:t>http://www.restfmri.net</w:t>
      </w:r>
      <w:r w:rsidRPr="00B73484">
        <w:rPr>
          <w:rFonts w:hint="eastAsia"/>
        </w:rPr>
        <w:t>），该网站浏览量一百多万次。合作发表英语论文</w:t>
      </w:r>
      <w:r w:rsidRPr="00B73484">
        <w:t>100</w:t>
      </w:r>
      <w:r w:rsidRPr="00B73484">
        <w:rPr>
          <w:rFonts w:hint="eastAsia"/>
        </w:rPr>
        <w:t>多篇，</w:t>
      </w:r>
      <w:r w:rsidRPr="00B73484">
        <w:t>Google Scholar</w:t>
      </w:r>
      <w:r w:rsidRPr="00B73484">
        <w:rPr>
          <w:rFonts w:hint="eastAsia"/>
        </w:rPr>
        <w:t>数据库引用</w:t>
      </w:r>
      <w:r w:rsidRPr="00B73484">
        <w:t>19851</w:t>
      </w:r>
      <w:r w:rsidRPr="00B73484">
        <w:rPr>
          <w:rFonts w:hint="eastAsia"/>
        </w:rPr>
        <w:t>次（</w:t>
      </w:r>
      <w:r w:rsidRPr="00B73484">
        <w:t>h</w:t>
      </w:r>
      <w:r w:rsidRPr="00B73484">
        <w:rPr>
          <w:rFonts w:hint="eastAsia"/>
        </w:rPr>
        <w:t>指数</w:t>
      </w:r>
      <w:r w:rsidRPr="00B73484">
        <w:t>64</w:t>
      </w:r>
      <w:r w:rsidRPr="00B73484">
        <w:rPr>
          <w:rFonts w:hint="eastAsia"/>
        </w:rPr>
        <w:t>）。</w:t>
      </w:r>
      <w:r w:rsidRPr="00B73484">
        <w:t>2014</w:t>
      </w:r>
      <w:r w:rsidRPr="00B73484">
        <w:rPr>
          <w:rFonts w:hint="eastAsia"/>
        </w:rPr>
        <w:t>到</w:t>
      </w:r>
      <w:r w:rsidRPr="00B73484">
        <w:t>201</w:t>
      </w:r>
      <w:r w:rsidR="007300BA">
        <w:t>8</w:t>
      </w:r>
      <w:r w:rsidRPr="00B73484">
        <w:rPr>
          <w:rFonts w:hint="eastAsia"/>
        </w:rPr>
        <w:t>年连续</w:t>
      </w:r>
      <w:r w:rsidR="007300BA">
        <w:rPr>
          <w:rFonts w:hint="eastAsia"/>
        </w:rPr>
        <w:t>五</w:t>
      </w:r>
      <w:r w:rsidRPr="00B73484">
        <w:rPr>
          <w:rFonts w:hint="eastAsia"/>
        </w:rPr>
        <w:t>年入选</w:t>
      </w:r>
      <w:r w:rsidRPr="00B73484">
        <w:t>Elsevier</w:t>
      </w:r>
      <w:r w:rsidRPr="00B73484">
        <w:rPr>
          <w:rFonts w:hint="eastAsia"/>
        </w:rPr>
        <w:t>“中国高被引学者”（神经科学领域），</w:t>
      </w:r>
      <w:r w:rsidRPr="00B73484">
        <w:t>2017</w:t>
      </w:r>
      <w:r w:rsidRPr="00B73484">
        <w:rPr>
          <w:rFonts w:hint="eastAsia"/>
        </w:rPr>
        <w:t>年入选</w:t>
      </w:r>
      <w:r w:rsidRPr="00B73484">
        <w:t>Clarivate </w:t>
      </w:r>
      <w:r w:rsidRPr="00B73484">
        <w:rPr>
          <w:rFonts w:hint="eastAsia"/>
        </w:rPr>
        <w:t>全球高被引学者（神经与行为科学）。</w:t>
      </w:r>
    </w:p>
    <w:p w14:paraId="625E3A90" w14:textId="77777777" w:rsidR="00CC5500" w:rsidRDefault="00CC5500" w:rsidP="00CC5500"/>
    <w:p w14:paraId="53F98432" w14:textId="680D772E" w:rsidR="00CC5500" w:rsidRDefault="00CC5500" w:rsidP="00CC5500">
      <w:r>
        <w:rPr>
          <w:rFonts w:hint="eastAsia"/>
        </w:rPr>
        <w:t>吕亚婷：博士，现任</w:t>
      </w:r>
      <w:r w:rsidR="006F4A0C">
        <w:rPr>
          <w:rFonts w:hint="eastAsia"/>
        </w:rPr>
        <w:t>杭</w:t>
      </w:r>
      <w:r>
        <w:rPr>
          <w:rFonts w:hint="eastAsia"/>
        </w:rPr>
        <w:t>州师范大学认知与脑疾病研究中心臧玉峰教授课题组担任副研究员，硕士毕业于中国科学院自动化研究所模式识别与智能系统国家重点实验室，2</w:t>
      </w:r>
      <w:r>
        <w:t>013</w:t>
      </w:r>
      <w:r>
        <w:rPr>
          <w:rFonts w:hint="eastAsia"/>
        </w:rPr>
        <w:t>年博士毕业于德国马克思普朗克人类认知与脑科学研究所。以第一作者或通讯作者在</w:t>
      </w:r>
      <w:bookmarkStart w:id="5" w:name="OLE_LINK5"/>
      <w:bookmarkStart w:id="6" w:name="OLE_LINK6"/>
      <w:r>
        <w:rPr>
          <w:rFonts w:hint="eastAsia"/>
        </w:rPr>
        <w:t>Annals</w:t>
      </w:r>
      <w:r>
        <w:t xml:space="preserve"> of Neurology</w:t>
      </w:r>
      <w:bookmarkEnd w:id="5"/>
      <w:bookmarkEnd w:id="6"/>
      <w:r>
        <w:rPr>
          <w:rFonts w:hint="eastAsia"/>
        </w:rPr>
        <w:t xml:space="preserve">（影响因子 </w:t>
      </w:r>
      <w:r>
        <w:t>10.25</w:t>
      </w:r>
      <w:r>
        <w:rPr>
          <w:rFonts w:hint="eastAsia"/>
        </w:rPr>
        <w:t>分）、Science</w:t>
      </w:r>
      <w:r>
        <w:t xml:space="preserve"> Reports</w:t>
      </w:r>
      <w:r>
        <w:rPr>
          <w:rFonts w:hint="eastAsia"/>
        </w:rPr>
        <w:t>等期刊发表多篇SCI论文。获得两项国自然科学基金（青年，面上），科技</w:t>
      </w:r>
      <w:proofErr w:type="gramStart"/>
      <w:r>
        <w:rPr>
          <w:rFonts w:hint="eastAsia"/>
        </w:rPr>
        <w:t>部国家</w:t>
      </w:r>
      <w:proofErr w:type="gramEnd"/>
      <w:r>
        <w:rPr>
          <w:rFonts w:hint="eastAsia"/>
        </w:rPr>
        <w:t>重点研发计划子课题负责人，</w:t>
      </w:r>
      <w:proofErr w:type="spellStart"/>
      <w:r>
        <w:rPr>
          <w:rFonts w:hint="eastAsia"/>
        </w:rPr>
        <w:t>NeuroImage</w:t>
      </w:r>
      <w:proofErr w:type="spellEnd"/>
      <w:r>
        <w:rPr>
          <w:rFonts w:hint="eastAsia"/>
        </w:rPr>
        <w:t>，</w:t>
      </w:r>
      <w:proofErr w:type="spellStart"/>
      <w:r>
        <w:rPr>
          <w:rFonts w:hint="eastAsia"/>
        </w:rPr>
        <w:t>NeuroImage</w:t>
      </w:r>
      <w:proofErr w:type="spellEnd"/>
      <w:r>
        <w:t xml:space="preserve">: Clinical, </w:t>
      </w:r>
      <w:proofErr w:type="spellStart"/>
      <w:r>
        <w:t>PloS</w:t>
      </w:r>
      <w:proofErr w:type="spellEnd"/>
      <w:r>
        <w:t xml:space="preserve"> One, Science Bulletin, Frontiers</w:t>
      </w:r>
      <w:r>
        <w:rPr>
          <w:rFonts w:hint="eastAsia"/>
        </w:rPr>
        <w:t>等杂志的审稿人。</w:t>
      </w:r>
    </w:p>
    <w:p w14:paraId="6A49FD6C" w14:textId="77777777" w:rsidR="0097173F" w:rsidRDefault="0097173F" w:rsidP="00CC5500"/>
    <w:p w14:paraId="5B3F71F4" w14:textId="17799491" w:rsidR="00D9601E" w:rsidRDefault="009A3B77" w:rsidP="009A3B77">
      <w:r>
        <w:rPr>
          <w:rFonts w:hint="eastAsia"/>
        </w:rPr>
        <w:t xml:space="preserve">胡杨： </w:t>
      </w:r>
      <w:r w:rsidR="00D9601E" w:rsidRPr="00D9601E">
        <w:rPr>
          <w:rFonts w:hint="eastAsia"/>
        </w:rPr>
        <w:t>硕士，上海市精神卫生中心心理健康与脑影像实验室磁共振数据分析员，负责实验室的数据分析和流程开发，擅长多种磁共振数据分析软件和方法，合作发表</w:t>
      </w:r>
      <w:r w:rsidR="00D9601E" w:rsidRPr="00D9601E">
        <w:t>SCI论文多篇</w:t>
      </w:r>
      <w:r w:rsidR="004B4AD5">
        <w:rPr>
          <w:rFonts w:hint="eastAsia"/>
        </w:rPr>
        <w:t>。</w:t>
      </w:r>
    </w:p>
    <w:p w14:paraId="747CACAB" w14:textId="1E9D3B52" w:rsidR="009A3B77" w:rsidRDefault="009A3B77" w:rsidP="00CC5500"/>
    <w:p w14:paraId="4FC74C84" w14:textId="1E2629F1" w:rsidR="006A23EE" w:rsidRDefault="006A23EE" w:rsidP="00CC5500">
      <w:r>
        <w:rPr>
          <w:rFonts w:hint="eastAsia"/>
        </w:rPr>
        <w:t>魏伟：</w:t>
      </w:r>
      <w:r w:rsidR="00595374" w:rsidRPr="00595374">
        <w:rPr>
          <w:rFonts w:hint="eastAsia"/>
        </w:rPr>
        <w:t>工学学士（信息科学），认知神经科学硕士，杭州师范大学心理科学研究</w:t>
      </w:r>
      <w:proofErr w:type="gramStart"/>
      <w:r w:rsidR="00595374" w:rsidRPr="00595374">
        <w:rPr>
          <w:rFonts w:hint="eastAsia"/>
        </w:rPr>
        <w:t>院研究</w:t>
      </w:r>
      <w:proofErr w:type="gramEnd"/>
      <w:r w:rsidR="00595374" w:rsidRPr="00595374">
        <w:rPr>
          <w:rFonts w:hint="eastAsia"/>
        </w:rPr>
        <w:t>助理。主要研究方向为多模态磁共振影像的数据处理。熟悉多种磁共振数据分析软件及</w:t>
      </w:r>
      <w:r w:rsidR="00595374" w:rsidRPr="00595374">
        <w:t>MATLAB编程，REST-Time Shift Analysis工具包的主要开发者（静息</w:t>
      </w:r>
      <w:proofErr w:type="gramStart"/>
      <w:r w:rsidR="00595374" w:rsidRPr="00595374">
        <w:t>态功能</w:t>
      </w:r>
      <w:proofErr w:type="gramEnd"/>
      <w:r w:rsidR="00595374" w:rsidRPr="00595374">
        <w:t>磁共振数据时间移位算法以探究缺血性脑卒中患者局部低灌注）。</w:t>
      </w:r>
    </w:p>
    <w:p w14:paraId="4A70D02C" w14:textId="77777777" w:rsidR="006A23EE" w:rsidRPr="009A3B77" w:rsidRDefault="006A23EE" w:rsidP="00CC5500"/>
    <w:p w14:paraId="2C3CBE09" w14:textId="338B013E" w:rsidR="00CC5500" w:rsidRDefault="00CC5500" w:rsidP="00CC5500">
      <w:proofErr w:type="gramStart"/>
      <w:r>
        <w:rPr>
          <w:rFonts w:hint="eastAsia"/>
        </w:rPr>
        <w:t>贾熙泽</w:t>
      </w:r>
      <w:proofErr w:type="gramEnd"/>
      <w:r>
        <w:rPr>
          <w:rFonts w:hint="eastAsia"/>
        </w:rPr>
        <w:t>：</w:t>
      </w:r>
      <w:r w:rsidR="00F526A5">
        <w:rPr>
          <w:rFonts w:hint="eastAsia"/>
        </w:rPr>
        <w:t>硕士，</w:t>
      </w:r>
      <w:r w:rsidRPr="00916642">
        <w:rPr>
          <w:rFonts w:hint="eastAsia"/>
        </w:rPr>
        <w:t>杭州拾</w:t>
      </w:r>
      <w:proofErr w:type="gramStart"/>
      <w:r w:rsidRPr="00916642">
        <w:rPr>
          <w:rFonts w:hint="eastAsia"/>
        </w:rPr>
        <w:t>睿</w:t>
      </w:r>
      <w:proofErr w:type="gramEnd"/>
      <w:r w:rsidRPr="00916642">
        <w:rPr>
          <w:rFonts w:hint="eastAsia"/>
        </w:rPr>
        <w:t>科技有限公司</w:t>
      </w:r>
      <w:r>
        <w:rPr>
          <w:rFonts w:hint="eastAsia"/>
        </w:rPr>
        <w:t>。</w:t>
      </w:r>
      <w:r w:rsidR="004B0E6E">
        <w:rPr>
          <w:rFonts w:hint="eastAsia"/>
        </w:rPr>
        <w:t>臧玉峰教授课题组成员，</w:t>
      </w:r>
      <w:r w:rsidR="007300BA">
        <w:rPr>
          <w:rFonts w:hint="eastAsia"/>
        </w:rPr>
        <w:t>具有计算机、心理学及神经科学交叉背景。</w:t>
      </w:r>
      <w:r w:rsidR="00EC5910">
        <w:rPr>
          <w:rFonts w:hint="eastAsia"/>
        </w:rPr>
        <w:t>具有6年的磁共振数据分析经验，</w:t>
      </w:r>
      <w:r w:rsidR="00E16F45">
        <w:rPr>
          <w:rFonts w:hint="eastAsia"/>
        </w:rPr>
        <w:t>脑科学数据分析代码量超过1</w:t>
      </w:r>
      <w:r w:rsidR="00E16F45">
        <w:t>0</w:t>
      </w:r>
      <w:r w:rsidR="00E16F45">
        <w:rPr>
          <w:rFonts w:hint="eastAsia"/>
        </w:rPr>
        <w:t>万行，</w:t>
      </w:r>
      <w:proofErr w:type="spellStart"/>
      <w:r w:rsidRPr="00916642">
        <w:t>RESTplus</w:t>
      </w:r>
      <w:proofErr w:type="spellEnd"/>
      <w:r w:rsidRPr="00916642">
        <w:t>软件的主要开发人。</w:t>
      </w:r>
      <w:r w:rsidR="009B5952">
        <w:rPr>
          <w:rFonts w:hint="eastAsia"/>
        </w:rPr>
        <w:t>近年来负责</w:t>
      </w:r>
      <w:r w:rsidR="008B5163" w:rsidRPr="00B73484">
        <w:rPr>
          <w:rFonts w:hint="eastAsia"/>
        </w:rPr>
        <w:t>静息</w:t>
      </w:r>
      <w:proofErr w:type="gramStart"/>
      <w:r w:rsidR="008B5163" w:rsidRPr="00B73484">
        <w:rPr>
          <w:rFonts w:hint="eastAsia"/>
        </w:rPr>
        <w:t>态功能</w:t>
      </w:r>
      <w:proofErr w:type="gramEnd"/>
      <w:r w:rsidR="008B5163" w:rsidRPr="00B73484">
        <w:rPr>
          <w:rFonts w:hint="eastAsia"/>
        </w:rPr>
        <w:t>磁共振论坛（</w:t>
      </w:r>
      <w:r w:rsidR="008B5163" w:rsidRPr="00B73484">
        <w:t>http://www.restfmri.net</w:t>
      </w:r>
      <w:r w:rsidR="008B5163" w:rsidRPr="00B73484">
        <w:rPr>
          <w:rFonts w:hint="eastAsia"/>
        </w:rPr>
        <w:t>）</w:t>
      </w:r>
      <w:r w:rsidR="008B5163">
        <w:rPr>
          <w:rFonts w:hint="eastAsia"/>
        </w:rPr>
        <w:t>网站</w:t>
      </w:r>
      <w:r w:rsidR="00B143BB">
        <w:rPr>
          <w:rFonts w:hint="eastAsia"/>
        </w:rPr>
        <w:t>维护</w:t>
      </w:r>
      <w:r w:rsidR="009B5952">
        <w:rPr>
          <w:rFonts w:hint="eastAsia"/>
        </w:rPr>
        <w:t>以及答疑工作</w:t>
      </w:r>
      <w:r w:rsidR="00186522">
        <w:rPr>
          <w:rFonts w:hint="eastAsia"/>
        </w:rPr>
        <w:t>。</w:t>
      </w:r>
      <w:r w:rsidRPr="00916642">
        <w:t>主要研究方向为静息</w:t>
      </w:r>
      <w:proofErr w:type="gramStart"/>
      <w:r w:rsidRPr="00916642">
        <w:t>态功能</w:t>
      </w:r>
      <w:proofErr w:type="gramEnd"/>
      <w:r w:rsidRPr="00916642">
        <w:t>磁共振方法学、数据分析软件开发。合作发表多篇SCI文章，曾多次受邀在国内外重要学术会议介绍静息态磁共振数据分析，其中包括：Fifth Biennial Conference on Resting State / Brain Connectivity (Vienna) 等。</w:t>
      </w:r>
    </w:p>
    <w:p w14:paraId="171FDCA6" w14:textId="77777777" w:rsidR="0097173F" w:rsidRDefault="0097173F" w:rsidP="00CC5500"/>
    <w:p w14:paraId="5F9AA62A" w14:textId="77777777" w:rsidR="00CC5500" w:rsidRPr="00CC5500" w:rsidRDefault="00CC5500" w:rsidP="00BA3DEE"/>
    <w:p w14:paraId="0786A508" w14:textId="50FAB78A" w:rsidR="00BA3DEE" w:rsidRPr="00456B28" w:rsidRDefault="00456B28" w:rsidP="00456B28">
      <w:pPr>
        <w:jc w:val="left"/>
        <w:rPr>
          <w:b/>
          <w:sz w:val="28"/>
        </w:rPr>
      </w:pPr>
      <w:r>
        <w:rPr>
          <w:rFonts w:hint="eastAsia"/>
          <w:b/>
          <w:sz w:val="28"/>
        </w:rPr>
        <w:t>5</w:t>
      </w:r>
      <w:r>
        <w:rPr>
          <w:b/>
          <w:sz w:val="28"/>
        </w:rPr>
        <w:t xml:space="preserve">. </w:t>
      </w:r>
      <w:r w:rsidR="00BA3DEE" w:rsidRPr="00456B28">
        <w:rPr>
          <w:rFonts w:hint="eastAsia"/>
          <w:b/>
          <w:sz w:val="28"/>
        </w:rPr>
        <w:t>培训人数</w:t>
      </w:r>
    </w:p>
    <w:p w14:paraId="2D9CE389" w14:textId="4B55C3D3" w:rsidR="006E16A2" w:rsidRDefault="00266EC0" w:rsidP="00266EC0">
      <w:pPr>
        <w:ind w:firstLine="360"/>
      </w:pPr>
      <w:r>
        <w:rPr>
          <w:rFonts w:hint="eastAsia"/>
        </w:rPr>
        <w:t>培训班</w:t>
      </w:r>
      <w:r w:rsidR="00694320">
        <w:rPr>
          <w:rFonts w:hint="eastAsia"/>
        </w:rPr>
        <w:t>小班授课</w:t>
      </w:r>
      <w:r>
        <w:rPr>
          <w:rFonts w:hint="eastAsia"/>
        </w:rPr>
        <w:t>，</w:t>
      </w:r>
      <w:r w:rsidR="00D01DEB">
        <w:rPr>
          <w:rFonts w:hint="eastAsia"/>
        </w:rPr>
        <w:t>手把手教数据分析，</w:t>
      </w:r>
      <w:r w:rsidR="00694320">
        <w:rPr>
          <w:rFonts w:hint="eastAsia"/>
        </w:rPr>
        <w:t>人数2</w:t>
      </w:r>
      <w:r w:rsidR="00694320">
        <w:t>8</w:t>
      </w:r>
      <w:r w:rsidR="00694320">
        <w:rPr>
          <w:rFonts w:hint="eastAsia"/>
        </w:rPr>
        <w:t>人左右，</w:t>
      </w:r>
      <w:r>
        <w:rPr>
          <w:rFonts w:hint="eastAsia"/>
        </w:rPr>
        <w:t>报满截止。为方便会务安排，报名敬请从速。</w:t>
      </w:r>
    </w:p>
    <w:p w14:paraId="618B0DB6" w14:textId="0E4E4DE6" w:rsidR="006E16A2" w:rsidRDefault="006E16A2" w:rsidP="00614F18"/>
    <w:p w14:paraId="6D0F2A06" w14:textId="54AE7156" w:rsidR="00614F18" w:rsidRPr="00456B28" w:rsidRDefault="00456B28" w:rsidP="00456B28">
      <w:pPr>
        <w:jc w:val="left"/>
        <w:rPr>
          <w:b/>
          <w:sz w:val="28"/>
        </w:rPr>
      </w:pPr>
      <w:r>
        <w:rPr>
          <w:rFonts w:hint="eastAsia"/>
          <w:b/>
          <w:sz w:val="28"/>
        </w:rPr>
        <w:t>6</w:t>
      </w:r>
      <w:r>
        <w:rPr>
          <w:b/>
          <w:sz w:val="28"/>
        </w:rPr>
        <w:t xml:space="preserve">. </w:t>
      </w:r>
      <w:r w:rsidR="00614F18" w:rsidRPr="00456B28">
        <w:rPr>
          <w:rFonts w:hint="eastAsia"/>
          <w:b/>
          <w:sz w:val="28"/>
        </w:rPr>
        <w:t>培训费用</w:t>
      </w:r>
    </w:p>
    <w:p w14:paraId="22CF79AF" w14:textId="10824B07" w:rsidR="00294622" w:rsidRDefault="00160A03" w:rsidP="00294622">
      <w:pPr>
        <w:ind w:left="360"/>
      </w:pPr>
      <w:r>
        <w:rPr>
          <w:rFonts w:hint="eastAsia"/>
        </w:rPr>
        <w:t>每人</w:t>
      </w:r>
      <w:r w:rsidR="002F74FD">
        <w:t>3500</w:t>
      </w:r>
      <w:r>
        <w:rPr>
          <w:rFonts w:hint="eastAsia"/>
        </w:rPr>
        <w:t>元，包括培训费、资料费；交通及住宿费用自理。</w:t>
      </w:r>
      <w:r w:rsidR="003719E2" w:rsidRPr="003719E2">
        <w:rPr>
          <w:rFonts w:hint="eastAsia"/>
        </w:rPr>
        <w:t>本培训班开具</w:t>
      </w:r>
      <w:r w:rsidR="00380310">
        <w:rPr>
          <w:rFonts w:hint="eastAsia"/>
        </w:rPr>
        <w:t>可以报销</w:t>
      </w:r>
      <w:r w:rsidR="003719E2" w:rsidRPr="003719E2">
        <w:rPr>
          <w:rFonts w:hint="eastAsia"/>
        </w:rPr>
        <w:t>的正式发票。</w:t>
      </w:r>
      <w:r w:rsidR="0084607B" w:rsidRPr="0084607B">
        <w:rPr>
          <w:rFonts w:hint="eastAsia"/>
          <w:color w:val="FF0000"/>
        </w:rPr>
        <w:t>不支持现场缴费</w:t>
      </w:r>
      <w:r w:rsidR="00294622">
        <w:rPr>
          <w:rFonts w:hint="eastAsia"/>
        </w:rPr>
        <w:t>，培训期间</w:t>
      </w:r>
      <w:r w:rsidR="00294622" w:rsidRPr="00336DFE">
        <w:rPr>
          <w:rFonts w:hint="eastAsia"/>
          <w:color w:val="FF0000"/>
        </w:rPr>
        <w:t>谢绝录像</w:t>
      </w:r>
      <w:r w:rsidR="00043B53" w:rsidRPr="00043B53">
        <w:rPr>
          <w:rFonts w:hint="eastAsia"/>
        </w:rPr>
        <w:t>。</w:t>
      </w:r>
      <w:r w:rsidR="00043B53">
        <w:rPr>
          <w:rFonts w:hint="eastAsia"/>
        </w:rPr>
        <w:t>可以银行卡转账或支付宝付款，</w:t>
      </w:r>
      <w:r w:rsidR="00043B53" w:rsidRPr="00F94A8D">
        <w:rPr>
          <w:rFonts w:hint="eastAsia"/>
          <w:color w:val="FF0000"/>
        </w:rPr>
        <w:t>支付宝</w:t>
      </w:r>
      <w:r w:rsidR="00FD6446" w:rsidRPr="00F94A8D">
        <w:rPr>
          <w:rFonts w:hint="eastAsia"/>
          <w:color w:val="FF0000"/>
        </w:rPr>
        <w:t>账号：</w:t>
      </w:r>
      <w:hyperlink r:id="rId8" w:history="1">
        <w:r w:rsidR="00FC6685" w:rsidRPr="00F94A8D">
          <w:rPr>
            <w:rStyle w:val="ab"/>
            <w:rFonts w:hint="eastAsia"/>
            <w:color w:val="FF0000"/>
          </w:rPr>
          <w:t>jiaxize@foxmail.com</w:t>
        </w:r>
      </w:hyperlink>
      <w:r w:rsidR="00FC6685" w:rsidRPr="00F94A8D">
        <w:rPr>
          <w:rFonts w:hint="eastAsia"/>
          <w:color w:val="FF0000"/>
        </w:rPr>
        <w:t>，杭州拾</w:t>
      </w:r>
      <w:proofErr w:type="gramStart"/>
      <w:r w:rsidR="00FC6685" w:rsidRPr="00F94A8D">
        <w:rPr>
          <w:rFonts w:hint="eastAsia"/>
          <w:color w:val="FF0000"/>
        </w:rPr>
        <w:t>睿</w:t>
      </w:r>
      <w:proofErr w:type="gramEnd"/>
      <w:r w:rsidR="00FC6685" w:rsidRPr="00F94A8D">
        <w:rPr>
          <w:rFonts w:hint="eastAsia"/>
          <w:color w:val="FF0000"/>
        </w:rPr>
        <w:t>科技有限公司</w:t>
      </w:r>
    </w:p>
    <w:p w14:paraId="0CE87823" w14:textId="77777777" w:rsidR="008676D3" w:rsidRDefault="008676D3" w:rsidP="00614F18">
      <w:pPr>
        <w:ind w:firstLineChars="150" w:firstLine="360"/>
      </w:pPr>
    </w:p>
    <w:p w14:paraId="54675588" w14:textId="77777777" w:rsidR="002B14FB" w:rsidRDefault="002B14FB" w:rsidP="00614F18">
      <w:pPr>
        <w:ind w:firstLineChars="150" w:firstLine="360"/>
      </w:pPr>
    </w:p>
    <w:p w14:paraId="5DE0F5B6" w14:textId="3F5D4C75" w:rsidR="00614F18" w:rsidRDefault="00614F18" w:rsidP="00614F18"/>
    <w:p w14:paraId="4A0FAA0A" w14:textId="554E961B" w:rsidR="004E11EF" w:rsidRPr="00456B28" w:rsidRDefault="00456B28" w:rsidP="00456B28">
      <w:pPr>
        <w:jc w:val="left"/>
        <w:rPr>
          <w:b/>
          <w:sz w:val="28"/>
        </w:rPr>
      </w:pPr>
      <w:r>
        <w:rPr>
          <w:rFonts w:hint="eastAsia"/>
          <w:b/>
          <w:sz w:val="28"/>
        </w:rPr>
        <w:t>7</w:t>
      </w:r>
      <w:r>
        <w:rPr>
          <w:b/>
          <w:sz w:val="28"/>
        </w:rPr>
        <w:t xml:space="preserve">. </w:t>
      </w:r>
      <w:r w:rsidR="00294622" w:rsidRPr="00456B28">
        <w:rPr>
          <w:rFonts w:hint="eastAsia"/>
          <w:b/>
          <w:sz w:val="28"/>
        </w:rPr>
        <w:t>培训地点</w:t>
      </w:r>
    </w:p>
    <w:p w14:paraId="04197C3F" w14:textId="18B377E9" w:rsidR="00294622" w:rsidRDefault="001B1351" w:rsidP="001B1351">
      <w:pPr>
        <w:ind w:left="360"/>
      </w:pPr>
      <w:r>
        <w:rPr>
          <w:rFonts w:hint="eastAsia"/>
        </w:rPr>
        <w:t>培训地点：</w:t>
      </w:r>
      <w:r w:rsidR="004E11EF">
        <w:rPr>
          <w:rFonts w:hint="eastAsia"/>
        </w:rPr>
        <w:t>杭州师范大学</w:t>
      </w:r>
      <w:r w:rsidR="00294622">
        <w:rPr>
          <w:rFonts w:hint="eastAsia"/>
        </w:rPr>
        <w:t>仓前校区</w:t>
      </w:r>
      <w:r w:rsidR="002F74FD">
        <w:rPr>
          <w:rFonts w:hint="eastAsia"/>
        </w:rPr>
        <w:t>，城</w:t>
      </w:r>
      <w:proofErr w:type="gramStart"/>
      <w:r w:rsidR="002F74FD">
        <w:rPr>
          <w:rFonts w:hint="eastAsia"/>
        </w:rPr>
        <w:t>研</w:t>
      </w:r>
      <w:proofErr w:type="gramEnd"/>
      <w:r w:rsidR="002F74FD">
        <w:rPr>
          <w:rFonts w:hint="eastAsia"/>
        </w:rPr>
        <w:t>中心</w:t>
      </w:r>
      <w:r w:rsidR="00294622">
        <w:rPr>
          <w:rFonts w:hint="eastAsia"/>
        </w:rPr>
        <w:t>（</w:t>
      </w:r>
      <w:r w:rsidR="00294622" w:rsidRPr="00294622">
        <w:rPr>
          <w:rFonts w:hint="eastAsia"/>
        </w:rPr>
        <w:t>浙江省杭州市余杭区仓前街道余杭塘路</w:t>
      </w:r>
      <w:r w:rsidR="00294622" w:rsidRPr="00294622">
        <w:t>2318号</w:t>
      </w:r>
      <w:r w:rsidR="00294622">
        <w:rPr>
          <w:rFonts w:hint="eastAsia"/>
        </w:rPr>
        <w:t>）</w:t>
      </w:r>
      <w:r w:rsidR="001209D4">
        <w:rPr>
          <w:rFonts w:hint="eastAsia"/>
        </w:rPr>
        <w:t>，具体</w:t>
      </w:r>
      <w:proofErr w:type="gramStart"/>
      <w:r w:rsidR="001209D4">
        <w:rPr>
          <w:rFonts w:hint="eastAsia"/>
        </w:rPr>
        <w:t>见会议</w:t>
      </w:r>
      <w:proofErr w:type="gramEnd"/>
      <w:r w:rsidR="001209D4">
        <w:rPr>
          <w:rFonts w:hint="eastAsia"/>
        </w:rPr>
        <w:t>指南</w:t>
      </w:r>
      <w:r w:rsidR="00C924D9">
        <w:rPr>
          <w:rFonts w:hint="eastAsia"/>
        </w:rPr>
        <w:t>。</w:t>
      </w:r>
    </w:p>
    <w:p w14:paraId="794AEA69" w14:textId="77777777" w:rsidR="004E11EF" w:rsidRPr="00981D25" w:rsidRDefault="004E11EF" w:rsidP="00614F18"/>
    <w:p w14:paraId="3DF48291" w14:textId="2397E6CB" w:rsidR="00614F18" w:rsidRPr="00456B28" w:rsidRDefault="00456B28" w:rsidP="00456B28">
      <w:pPr>
        <w:jc w:val="left"/>
        <w:rPr>
          <w:b/>
          <w:sz w:val="28"/>
        </w:rPr>
      </w:pPr>
      <w:r>
        <w:rPr>
          <w:rFonts w:hint="eastAsia"/>
          <w:b/>
          <w:sz w:val="28"/>
        </w:rPr>
        <w:t>8</w:t>
      </w:r>
      <w:r>
        <w:rPr>
          <w:b/>
          <w:sz w:val="28"/>
        </w:rPr>
        <w:t xml:space="preserve">. </w:t>
      </w:r>
      <w:r w:rsidR="00614F18" w:rsidRPr="00456B28">
        <w:rPr>
          <w:rFonts w:hint="eastAsia"/>
          <w:b/>
          <w:sz w:val="28"/>
        </w:rPr>
        <w:t>报名方式</w:t>
      </w:r>
    </w:p>
    <w:p w14:paraId="3CEDF774" w14:textId="24098EF4" w:rsidR="00D05759" w:rsidRDefault="00CE7682" w:rsidP="00162087">
      <w:r w:rsidRPr="00CE7682">
        <w:rPr>
          <w:rFonts w:hint="eastAsia"/>
        </w:rPr>
        <w:t>请将报名回执</w:t>
      </w:r>
      <w:r w:rsidR="008676D3">
        <w:rPr>
          <w:rFonts w:hint="eastAsia"/>
        </w:rPr>
        <w:t>以及缴费回执</w:t>
      </w:r>
      <w:r w:rsidRPr="00CE7682">
        <w:rPr>
          <w:rFonts w:hint="eastAsia"/>
        </w:rPr>
        <w:t>发送至</w:t>
      </w:r>
      <w:r w:rsidRPr="00CE7682">
        <w:t>srbrain@126.com</w:t>
      </w:r>
      <w:r>
        <w:rPr>
          <w:rFonts w:hint="eastAsia"/>
        </w:rPr>
        <w:t>，我们会联系您。</w:t>
      </w:r>
    </w:p>
    <w:p w14:paraId="32A04566" w14:textId="77777777" w:rsidR="003467C7" w:rsidRPr="008676D3" w:rsidRDefault="003467C7" w:rsidP="00162087"/>
    <w:p w14:paraId="38454961" w14:textId="69A4EE97" w:rsidR="00FF4C93" w:rsidRPr="00456B28" w:rsidRDefault="00456B28" w:rsidP="00456B28">
      <w:pPr>
        <w:jc w:val="left"/>
        <w:rPr>
          <w:b/>
          <w:sz w:val="28"/>
        </w:rPr>
      </w:pPr>
      <w:r>
        <w:rPr>
          <w:rFonts w:hint="eastAsia"/>
          <w:b/>
          <w:sz w:val="28"/>
        </w:rPr>
        <w:t>9</w:t>
      </w:r>
      <w:r>
        <w:rPr>
          <w:b/>
          <w:sz w:val="28"/>
        </w:rPr>
        <w:t xml:space="preserve">. </w:t>
      </w:r>
      <w:r w:rsidR="00FF4C93" w:rsidRPr="00456B28">
        <w:rPr>
          <w:rFonts w:hint="eastAsia"/>
          <w:b/>
          <w:sz w:val="28"/>
        </w:rPr>
        <w:t>联系方式</w:t>
      </w:r>
    </w:p>
    <w:p w14:paraId="39E7EB7D" w14:textId="59F6C891" w:rsidR="00B83538" w:rsidRDefault="00B83538" w:rsidP="00B83538">
      <w:pPr>
        <w:ind w:firstLine="360"/>
      </w:pPr>
      <w:r>
        <w:rPr>
          <w:rFonts w:hint="eastAsia"/>
        </w:rPr>
        <w:t>联系人</w:t>
      </w:r>
      <w:r w:rsidR="007557FE">
        <w:rPr>
          <w:rFonts w:hint="eastAsia"/>
        </w:rPr>
        <w:t>：</w:t>
      </w:r>
      <w:r w:rsidR="00110EBC">
        <w:rPr>
          <w:rFonts w:hint="eastAsia"/>
        </w:rPr>
        <w:t>李仔</w:t>
      </w:r>
      <w:proofErr w:type="gramStart"/>
      <w:r w:rsidR="00110EBC">
        <w:rPr>
          <w:rFonts w:hint="eastAsia"/>
        </w:rPr>
        <w:t>麒</w:t>
      </w:r>
      <w:proofErr w:type="gramEnd"/>
    </w:p>
    <w:p w14:paraId="21CC9F9C" w14:textId="5B198774" w:rsidR="004306D6" w:rsidRDefault="00BC1FFF" w:rsidP="00631BFC">
      <w:pPr>
        <w:ind w:firstLine="360"/>
      </w:pPr>
      <w:r>
        <w:rPr>
          <w:rFonts w:hint="eastAsia"/>
        </w:rPr>
        <w:t>电话</w:t>
      </w:r>
      <w:r w:rsidR="007557FE">
        <w:rPr>
          <w:rFonts w:hint="eastAsia"/>
        </w:rPr>
        <w:t>：</w:t>
      </w:r>
      <w:r w:rsidR="00272E44">
        <w:t>157 6534 4036</w:t>
      </w:r>
    </w:p>
    <w:p w14:paraId="067F3C39" w14:textId="2EBA7AEF" w:rsidR="00160A03" w:rsidRPr="004306D6" w:rsidRDefault="00D32F49" w:rsidP="00162087">
      <w:pPr>
        <w:rPr>
          <w:b/>
        </w:rPr>
      </w:pPr>
      <w:r w:rsidRPr="004306D6">
        <w:rPr>
          <w:rFonts w:hint="eastAsia"/>
          <w:b/>
        </w:rPr>
        <w:t>报名回执表</w:t>
      </w:r>
    </w:p>
    <w:tbl>
      <w:tblPr>
        <w:tblStyle w:val="a5"/>
        <w:tblW w:w="0" w:type="auto"/>
        <w:tblLook w:val="04A0" w:firstRow="1" w:lastRow="0" w:firstColumn="1" w:lastColumn="0" w:noHBand="0" w:noVBand="1"/>
      </w:tblPr>
      <w:tblGrid>
        <w:gridCol w:w="3114"/>
        <w:gridCol w:w="4111"/>
      </w:tblGrid>
      <w:tr w:rsidR="007C2898" w14:paraId="472E216D" w14:textId="77777777" w:rsidTr="00FE6657">
        <w:tc>
          <w:tcPr>
            <w:tcW w:w="3114" w:type="dxa"/>
          </w:tcPr>
          <w:p w14:paraId="60FE44ED" w14:textId="52EE932E" w:rsidR="007C2898" w:rsidRDefault="007C2898" w:rsidP="00290BE8">
            <w:r>
              <w:rPr>
                <w:rFonts w:hint="eastAsia"/>
              </w:rPr>
              <w:t>单位名称</w:t>
            </w:r>
            <w:r w:rsidR="00F91485">
              <w:rPr>
                <w:rFonts w:hint="eastAsia"/>
              </w:rPr>
              <w:t>（发票抬头，纳税人识别号）</w:t>
            </w:r>
          </w:p>
        </w:tc>
        <w:tc>
          <w:tcPr>
            <w:tcW w:w="4111" w:type="dxa"/>
          </w:tcPr>
          <w:p w14:paraId="15A71DC7" w14:textId="77777777" w:rsidR="007C2898" w:rsidRDefault="007C2898" w:rsidP="00290BE8"/>
        </w:tc>
      </w:tr>
      <w:tr w:rsidR="00FE6657" w14:paraId="70B5948B" w14:textId="77777777" w:rsidTr="00FE6657">
        <w:tc>
          <w:tcPr>
            <w:tcW w:w="3114" w:type="dxa"/>
          </w:tcPr>
          <w:p w14:paraId="52D945B9" w14:textId="5FC4F44D" w:rsidR="00FE6657" w:rsidRDefault="00FE6657" w:rsidP="005D4508">
            <w:r>
              <w:rPr>
                <w:rFonts w:hint="eastAsia"/>
              </w:rPr>
              <w:t>发票类型（</w:t>
            </w:r>
            <w:r w:rsidR="00034940" w:rsidRPr="00034940">
              <w:rPr>
                <w:rFonts w:hint="eastAsia"/>
              </w:rPr>
              <w:t>请打√</w:t>
            </w:r>
            <w:r>
              <w:rPr>
                <w:rFonts w:hint="eastAsia"/>
              </w:rPr>
              <w:t>）</w:t>
            </w:r>
          </w:p>
        </w:tc>
        <w:tc>
          <w:tcPr>
            <w:tcW w:w="4111" w:type="dxa"/>
          </w:tcPr>
          <w:p w14:paraId="6D36B1A1" w14:textId="7B100D9A" w:rsidR="003C5899" w:rsidRDefault="00034940" w:rsidP="00FE6657">
            <w:r>
              <w:rPr>
                <w:rFonts w:hint="eastAsia"/>
              </w:rPr>
              <w:t>（）培训费</w:t>
            </w:r>
          </w:p>
          <w:p w14:paraId="2516E9B2" w14:textId="31E6D923" w:rsidR="003C5899" w:rsidRDefault="00034940" w:rsidP="00FE6657">
            <w:r>
              <w:rPr>
                <w:rFonts w:hint="eastAsia"/>
              </w:rPr>
              <w:t>（）会议费</w:t>
            </w:r>
            <w:bookmarkStart w:id="7" w:name="_GoBack"/>
            <w:bookmarkEnd w:id="7"/>
          </w:p>
          <w:p w14:paraId="7454B520" w14:textId="66494CDF" w:rsidR="00FE6657" w:rsidRDefault="00B6753D" w:rsidP="00FE6657">
            <w:r>
              <w:rPr>
                <w:rFonts w:hint="eastAsia"/>
              </w:rPr>
              <w:t>（）不需要发票</w:t>
            </w:r>
          </w:p>
        </w:tc>
      </w:tr>
      <w:tr w:rsidR="003E1CC2" w14:paraId="241C0620" w14:textId="77777777" w:rsidTr="00FE6657">
        <w:tc>
          <w:tcPr>
            <w:tcW w:w="3114" w:type="dxa"/>
          </w:tcPr>
          <w:p w14:paraId="1CF387CB" w14:textId="39FF9730" w:rsidR="003E1CC2" w:rsidRDefault="003E1CC2" w:rsidP="005D4508">
            <w:r>
              <w:rPr>
                <w:rFonts w:hint="eastAsia"/>
              </w:rPr>
              <w:t>姓名</w:t>
            </w:r>
          </w:p>
        </w:tc>
        <w:tc>
          <w:tcPr>
            <w:tcW w:w="4111" w:type="dxa"/>
          </w:tcPr>
          <w:p w14:paraId="45AD4AD1" w14:textId="77777777" w:rsidR="003E1CC2" w:rsidRDefault="003E1CC2" w:rsidP="005D4508"/>
        </w:tc>
      </w:tr>
      <w:tr w:rsidR="0077392B" w14:paraId="444F2E3C" w14:textId="77777777" w:rsidTr="00FE6657">
        <w:tc>
          <w:tcPr>
            <w:tcW w:w="3114" w:type="dxa"/>
          </w:tcPr>
          <w:p w14:paraId="5D55FF81" w14:textId="77777777" w:rsidR="0077392B" w:rsidRDefault="0077392B" w:rsidP="001F35B1">
            <w:r>
              <w:rPr>
                <w:rFonts w:hint="eastAsia"/>
              </w:rPr>
              <w:t>性别</w:t>
            </w:r>
          </w:p>
        </w:tc>
        <w:tc>
          <w:tcPr>
            <w:tcW w:w="4111" w:type="dxa"/>
          </w:tcPr>
          <w:p w14:paraId="7C3473E7" w14:textId="77777777" w:rsidR="0077392B" w:rsidRDefault="0077392B" w:rsidP="001F35B1"/>
        </w:tc>
      </w:tr>
      <w:tr w:rsidR="003E1CC2" w14:paraId="3B93E380" w14:textId="77777777" w:rsidTr="00FE6657">
        <w:tc>
          <w:tcPr>
            <w:tcW w:w="3114" w:type="dxa"/>
          </w:tcPr>
          <w:p w14:paraId="018BFA7E" w14:textId="77777777" w:rsidR="003E1CC2" w:rsidRDefault="003E1CC2" w:rsidP="00F042FE">
            <w:r>
              <w:rPr>
                <w:rFonts w:hint="eastAsia"/>
              </w:rPr>
              <w:t>电话号码</w:t>
            </w:r>
          </w:p>
        </w:tc>
        <w:tc>
          <w:tcPr>
            <w:tcW w:w="4111" w:type="dxa"/>
          </w:tcPr>
          <w:p w14:paraId="721570C3" w14:textId="77777777" w:rsidR="003E1CC2" w:rsidRDefault="003E1CC2" w:rsidP="00F042FE"/>
        </w:tc>
      </w:tr>
      <w:tr w:rsidR="007B39A2" w14:paraId="6E966CA0" w14:textId="77777777" w:rsidTr="00FE6657">
        <w:tc>
          <w:tcPr>
            <w:tcW w:w="3114" w:type="dxa"/>
          </w:tcPr>
          <w:p w14:paraId="399F8769" w14:textId="1BD22087" w:rsidR="007B39A2" w:rsidRDefault="007B39A2" w:rsidP="00F042FE">
            <w:proofErr w:type="gramStart"/>
            <w:r>
              <w:rPr>
                <w:rFonts w:hint="eastAsia"/>
              </w:rPr>
              <w:t>微信</w:t>
            </w:r>
            <w:proofErr w:type="gramEnd"/>
          </w:p>
        </w:tc>
        <w:tc>
          <w:tcPr>
            <w:tcW w:w="4111" w:type="dxa"/>
          </w:tcPr>
          <w:p w14:paraId="381A936C" w14:textId="77777777" w:rsidR="007B39A2" w:rsidRDefault="007B39A2" w:rsidP="00F042FE"/>
        </w:tc>
      </w:tr>
      <w:tr w:rsidR="003E1CC2" w14:paraId="791401ED" w14:textId="77777777" w:rsidTr="00FE6657">
        <w:tc>
          <w:tcPr>
            <w:tcW w:w="3114" w:type="dxa"/>
          </w:tcPr>
          <w:p w14:paraId="4444C82E" w14:textId="77777777" w:rsidR="003E1CC2" w:rsidRDefault="003E1CC2" w:rsidP="002863C1">
            <w:r>
              <w:rPr>
                <w:rFonts w:hint="eastAsia"/>
              </w:rPr>
              <w:t>科室／专业</w:t>
            </w:r>
          </w:p>
        </w:tc>
        <w:tc>
          <w:tcPr>
            <w:tcW w:w="4111" w:type="dxa"/>
          </w:tcPr>
          <w:p w14:paraId="1DC065F4" w14:textId="77777777" w:rsidR="003E1CC2" w:rsidRDefault="003E1CC2" w:rsidP="002863C1"/>
        </w:tc>
      </w:tr>
      <w:tr w:rsidR="00685124" w14:paraId="6EC3CF08" w14:textId="77777777" w:rsidTr="00FE6657">
        <w:tc>
          <w:tcPr>
            <w:tcW w:w="3114" w:type="dxa"/>
          </w:tcPr>
          <w:p w14:paraId="3230A1FC" w14:textId="68EA46A3" w:rsidR="00685124" w:rsidRDefault="00685124" w:rsidP="002863C1">
            <w:r>
              <w:rPr>
                <w:rFonts w:hint="eastAsia"/>
              </w:rPr>
              <w:t>研究方向</w:t>
            </w:r>
          </w:p>
        </w:tc>
        <w:tc>
          <w:tcPr>
            <w:tcW w:w="4111" w:type="dxa"/>
          </w:tcPr>
          <w:p w14:paraId="0EC32089" w14:textId="77777777" w:rsidR="00685124" w:rsidRDefault="00685124" w:rsidP="002863C1"/>
        </w:tc>
      </w:tr>
      <w:tr w:rsidR="00D4716C" w14:paraId="0C2CB4F4" w14:textId="77777777" w:rsidTr="00FE6657">
        <w:tc>
          <w:tcPr>
            <w:tcW w:w="3114" w:type="dxa"/>
          </w:tcPr>
          <w:p w14:paraId="22266C57" w14:textId="2A26A891" w:rsidR="00D4716C" w:rsidRDefault="00D4716C" w:rsidP="002863C1">
            <w:r>
              <w:rPr>
                <w:rFonts w:hint="eastAsia"/>
              </w:rPr>
              <w:t>银行信息</w:t>
            </w:r>
          </w:p>
        </w:tc>
        <w:tc>
          <w:tcPr>
            <w:tcW w:w="4111" w:type="dxa"/>
          </w:tcPr>
          <w:p w14:paraId="071167C3" w14:textId="7D926057" w:rsidR="004916D0" w:rsidRDefault="004916D0" w:rsidP="004916D0">
            <w:r>
              <w:rPr>
                <w:rFonts w:hint="eastAsia"/>
              </w:rPr>
              <w:t>户名：</w:t>
            </w:r>
            <w:r w:rsidR="00FC6A74">
              <w:rPr>
                <w:rFonts w:hint="eastAsia"/>
              </w:rPr>
              <w:t>杭州拾</w:t>
            </w:r>
            <w:proofErr w:type="gramStart"/>
            <w:r w:rsidR="00FC6A74">
              <w:rPr>
                <w:rFonts w:hint="eastAsia"/>
              </w:rPr>
              <w:t>睿</w:t>
            </w:r>
            <w:proofErr w:type="gramEnd"/>
            <w:r w:rsidR="00FC6A74">
              <w:rPr>
                <w:rFonts w:hint="eastAsia"/>
              </w:rPr>
              <w:t>科技有限公司</w:t>
            </w:r>
          </w:p>
          <w:p w14:paraId="41C66AA6" w14:textId="7DDE4D39" w:rsidR="004916D0" w:rsidRDefault="004916D0" w:rsidP="004916D0">
            <w:r>
              <w:rPr>
                <w:rFonts w:hint="eastAsia"/>
              </w:rPr>
              <w:t>账号：</w:t>
            </w:r>
            <w:r w:rsidR="00FB476A">
              <w:t>3301040160010744277</w:t>
            </w:r>
          </w:p>
          <w:p w14:paraId="37171927" w14:textId="5532320A" w:rsidR="00D4716C" w:rsidRDefault="004916D0" w:rsidP="004916D0">
            <w:r>
              <w:rPr>
                <w:rFonts w:hint="eastAsia"/>
              </w:rPr>
              <w:t>开户行：</w:t>
            </w:r>
            <w:r w:rsidR="00FB476A">
              <w:rPr>
                <w:rFonts w:hint="eastAsia"/>
              </w:rPr>
              <w:t>杭州银行官巷口支行</w:t>
            </w:r>
          </w:p>
        </w:tc>
      </w:tr>
      <w:tr w:rsidR="00D4716C" w14:paraId="5B653237" w14:textId="77777777" w:rsidTr="00FE6657">
        <w:tc>
          <w:tcPr>
            <w:tcW w:w="3114" w:type="dxa"/>
          </w:tcPr>
          <w:p w14:paraId="68C9D567" w14:textId="5C5B4767" w:rsidR="00D4716C" w:rsidRDefault="00D4716C" w:rsidP="002863C1">
            <w:r>
              <w:rPr>
                <w:rFonts w:hint="eastAsia"/>
              </w:rPr>
              <w:t>汇款备注</w:t>
            </w:r>
          </w:p>
        </w:tc>
        <w:tc>
          <w:tcPr>
            <w:tcW w:w="4111" w:type="dxa"/>
          </w:tcPr>
          <w:p w14:paraId="220CAD68" w14:textId="7AC8404F" w:rsidR="00D4716C" w:rsidRDefault="00B50A39" w:rsidP="002863C1">
            <w:r w:rsidRPr="00B50A39">
              <w:rPr>
                <w:rFonts w:hint="eastAsia"/>
              </w:rPr>
              <w:t>第</w:t>
            </w:r>
            <w:r w:rsidR="00BD63A2">
              <w:rPr>
                <w:rFonts w:hint="eastAsia"/>
              </w:rPr>
              <w:t>一</w:t>
            </w:r>
            <w:r w:rsidRPr="00B50A39">
              <w:rPr>
                <w:rFonts w:hint="eastAsia"/>
              </w:rPr>
              <w:t>期</w:t>
            </w:r>
            <w:r w:rsidRPr="00B50A39">
              <w:t xml:space="preserve"> </w:t>
            </w:r>
            <w:r w:rsidR="00BD63A2">
              <w:rPr>
                <w:rFonts w:hint="eastAsia"/>
              </w:rPr>
              <w:t>功能磁共振数据分析培训</w:t>
            </w:r>
            <w:r w:rsidR="00A0413C">
              <w:rPr>
                <w:rFonts w:hint="eastAsia"/>
              </w:rPr>
              <w:t>（基础班）</w:t>
            </w:r>
          </w:p>
        </w:tc>
      </w:tr>
    </w:tbl>
    <w:p w14:paraId="03C98BE7" w14:textId="77777777" w:rsidR="00327E4B" w:rsidRPr="00631BFC" w:rsidRDefault="00327E4B" w:rsidP="00631BFC">
      <w:pPr>
        <w:rPr>
          <w:b/>
          <w:color w:val="FF0000"/>
        </w:rPr>
      </w:pPr>
    </w:p>
    <w:sectPr w:rsidR="00327E4B" w:rsidRPr="00631BFC" w:rsidSect="00964ED4">
      <w:headerReference w:type="even" r:id="rId9"/>
      <w:headerReference w:type="default" r:id="rId10"/>
      <w:footerReference w:type="default" r:id="rId1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E5775" w14:textId="77777777" w:rsidR="003558F7" w:rsidRDefault="003558F7" w:rsidP="00B47AD9">
      <w:r>
        <w:separator/>
      </w:r>
    </w:p>
  </w:endnote>
  <w:endnote w:type="continuationSeparator" w:id="0">
    <w:p w14:paraId="35227478" w14:textId="77777777" w:rsidR="003558F7" w:rsidRDefault="003558F7" w:rsidP="00B4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223228"/>
      <w:docPartObj>
        <w:docPartGallery w:val="Page Numbers (Bottom of Page)"/>
        <w:docPartUnique/>
      </w:docPartObj>
    </w:sdtPr>
    <w:sdtEndPr/>
    <w:sdtContent>
      <w:p w14:paraId="669FACDB" w14:textId="10FE25B7" w:rsidR="00B47AD9" w:rsidRDefault="00B47AD9">
        <w:pPr>
          <w:pStyle w:val="a9"/>
          <w:jc w:val="center"/>
        </w:pPr>
        <w:r>
          <w:fldChar w:fldCharType="begin"/>
        </w:r>
        <w:r>
          <w:instrText>PAGE   \* MERGEFORMAT</w:instrText>
        </w:r>
        <w:r>
          <w:fldChar w:fldCharType="separate"/>
        </w:r>
        <w:r w:rsidR="00D24D35" w:rsidRPr="00D24D35">
          <w:rPr>
            <w:noProof/>
            <w:lang w:val="zh-CN"/>
          </w:rPr>
          <w:t>2</w:t>
        </w:r>
        <w:r>
          <w:fldChar w:fldCharType="end"/>
        </w:r>
      </w:p>
    </w:sdtContent>
  </w:sdt>
  <w:p w14:paraId="4D620935" w14:textId="77777777" w:rsidR="00B47AD9" w:rsidRDefault="00B47A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AB675" w14:textId="77777777" w:rsidR="003558F7" w:rsidRDefault="003558F7" w:rsidP="00B47AD9">
      <w:r>
        <w:separator/>
      </w:r>
    </w:p>
  </w:footnote>
  <w:footnote w:type="continuationSeparator" w:id="0">
    <w:p w14:paraId="63BCC3E9" w14:textId="77777777" w:rsidR="003558F7" w:rsidRDefault="003558F7" w:rsidP="00B47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7BF58" w14:textId="77777777" w:rsidR="002515CA" w:rsidRDefault="002515CA" w:rsidP="002515CA">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7A62E" w14:textId="77777777" w:rsidR="002515CA" w:rsidRDefault="002515CA" w:rsidP="002515CA">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8E3"/>
    <w:multiLevelType w:val="hybridMultilevel"/>
    <w:tmpl w:val="3468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F012A4"/>
    <w:multiLevelType w:val="hybridMultilevel"/>
    <w:tmpl w:val="BD0AA248"/>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15:restartNumberingAfterBreak="0">
    <w:nsid w:val="0E754A20"/>
    <w:multiLevelType w:val="hybridMultilevel"/>
    <w:tmpl w:val="064E2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7911FA"/>
    <w:multiLevelType w:val="hybridMultilevel"/>
    <w:tmpl w:val="8F8090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C142D8A"/>
    <w:multiLevelType w:val="hybridMultilevel"/>
    <w:tmpl w:val="9E106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8F22C5"/>
    <w:multiLevelType w:val="hybridMultilevel"/>
    <w:tmpl w:val="4D32C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71435EE"/>
    <w:multiLevelType w:val="hybridMultilevel"/>
    <w:tmpl w:val="6622AA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B020857"/>
    <w:multiLevelType w:val="hybridMultilevel"/>
    <w:tmpl w:val="696CBA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F711F6E"/>
    <w:multiLevelType w:val="hybridMultilevel"/>
    <w:tmpl w:val="E40C1E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F76400A"/>
    <w:multiLevelType w:val="hybridMultilevel"/>
    <w:tmpl w:val="EBDCEE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676AF2"/>
    <w:multiLevelType w:val="hybridMultilevel"/>
    <w:tmpl w:val="2ACEA0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916869"/>
    <w:multiLevelType w:val="hybridMultilevel"/>
    <w:tmpl w:val="4562139A"/>
    <w:lvl w:ilvl="0" w:tplc="47F854B0">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9E3264"/>
    <w:multiLevelType w:val="hybridMultilevel"/>
    <w:tmpl w:val="C76ADB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591989"/>
    <w:multiLevelType w:val="multilevel"/>
    <w:tmpl w:val="CB286E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0EC2C1A"/>
    <w:multiLevelType w:val="hybridMultilevel"/>
    <w:tmpl w:val="1FEE2E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1A72D7"/>
    <w:multiLevelType w:val="multilevel"/>
    <w:tmpl w:val="008EB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D4183B"/>
    <w:multiLevelType w:val="hybridMultilevel"/>
    <w:tmpl w:val="9C4466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DA0152E"/>
    <w:multiLevelType w:val="hybridMultilevel"/>
    <w:tmpl w:val="870C55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5F53703"/>
    <w:multiLevelType w:val="multilevel"/>
    <w:tmpl w:val="5E5E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D132E1"/>
    <w:multiLevelType w:val="hybridMultilevel"/>
    <w:tmpl w:val="4B86A0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4E75BA"/>
    <w:multiLevelType w:val="hybridMultilevel"/>
    <w:tmpl w:val="4BA0BA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D8E2B2A"/>
    <w:multiLevelType w:val="hybridMultilevel"/>
    <w:tmpl w:val="32EE28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76C46BE"/>
    <w:multiLevelType w:val="hybridMultilevel"/>
    <w:tmpl w:val="66BE01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8BB0233"/>
    <w:multiLevelType w:val="hybridMultilevel"/>
    <w:tmpl w:val="3EE2D9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FA6E7A"/>
    <w:multiLevelType w:val="hybridMultilevel"/>
    <w:tmpl w:val="4562139A"/>
    <w:lvl w:ilvl="0" w:tplc="47F854B0">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EF238E"/>
    <w:multiLevelType w:val="hybridMultilevel"/>
    <w:tmpl w:val="8932EA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DC67891"/>
    <w:multiLevelType w:val="hybridMultilevel"/>
    <w:tmpl w:val="328A27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5"/>
  </w:num>
  <w:num w:numId="3">
    <w:abstractNumId w:val="16"/>
  </w:num>
  <w:num w:numId="4">
    <w:abstractNumId w:val="3"/>
  </w:num>
  <w:num w:numId="5">
    <w:abstractNumId w:val="20"/>
  </w:num>
  <w:num w:numId="6">
    <w:abstractNumId w:val="11"/>
  </w:num>
  <w:num w:numId="7">
    <w:abstractNumId w:val="21"/>
  </w:num>
  <w:num w:numId="8">
    <w:abstractNumId w:val="12"/>
  </w:num>
  <w:num w:numId="9">
    <w:abstractNumId w:val="7"/>
  </w:num>
  <w:num w:numId="10">
    <w:abstractNumId w:val="10"/>
  </w:num>
  <w:num w:numId="11">
    <w:abstractNumId w:val="19"/>
  </w:num>
  <w:num w:numId="12">
    <w:abstractNumId w:val="22"/>
  </w:num>
  <w:num w:numId="13">
    <w:abstractNumId w:val="9"/>
  </w:num>
  <w:num w:numId="14">
    <w:abstractNumId w:val="8"/>
  </w:num>
  <w:num w:numId="15">
    <w:abstractNumId w:val="4"/>
  </w:num>
  <w:num w:numId="16">
    <w:abstractNumId w:val="2"/>
  </w:num>
  <w:num w:numId="17">
    <w:abstractNumId w:val="23"/>
  </w:num>
  <w:num w:numId="18">
    <w:abstractNumId w:val="24"/>
  </w:num>
  <w:num w:numId="19">
    <w:abstractNumId w:val="14"/>
  </w:num>
  <w:num w:numId="20">
    <w:abstractNumId w:val="1"/>
  </w:num>
  <w:num w:numId="21">
    <w:abstractNumId w:val="5"/>
  </w:num>
  <w:num w:numId="22">
    <w:abstractNumId w:val="13"/>
  </w:num>
  <w:num w:numId="23">
    <w:abstractNumId w:val="18"/>
  </w:num>
  <w:num w:numId="24">
    <w:abstractNumId w:val="15"/>
  </w:num>
  <w:num w:numId="25">
    <w:abstractNumId w:val="26"/>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48"/>
    <w:rsid w:val="00004F17"/>
    <w:rsid w:val="0000600F"/>
    <w:rsid w:val="0001569A"/>
    <w:rsid w:val="000213D8"/>
    <w:rsid w:val="0002425A"/>
    <w:rsid w:val="00024C4D"/>
    <w:rsid w:val="000347A2"/>
    <w:rsid w:val="00034940"/>
    <w:rsid w:val="00034DE0"/>
    <w:rsid w:val="00035C54"/>
    <w:rsid w:val="00040115"/>
    <w:rsid w:val="0004227A"/>
    <w:rsid w:val="00043B53"/>
    <w:rsid w:val="000469BF"/>
    <w:rsid w:val="000537EE"/>
    <w:rsid w:val="000549D9"/>
    <w:rsid w:val="00055971"/>
    <w:rsid w:val="00062727"/>
    <w:rsid w:val="00067756"/>
    <w:rsid w:val="0007237F"/>
    <w:rsid w:val="0007649D"/>
    <w:rsid w:val="00085BA1"/>
    <w:rsid w:val="00085D45"/>
    <w:rsid w:val="000863B5"/>
    <w:rsid w:val="00092B29"/>
    <w:rsid w:val="00094365"/>
    <w:rsid w:val="000957FB"/>
    <w:rsid w:val="000A5363"/>
    <w:rsid w:val="000A65E5"/>
    <w:rsid w:val="000B1395"/>
    <w:rsid w:val="000B5154"/>
    <w:rsid w:val="000B5BC8"/>
    <w:rsid w:val="000B5F5E"/>
    <w:rsid w:val="000B6073"/>
    <w:rsid w:val="000B6338"/>
    <w:rsid w:val="000C207C"/>
    <w:rsid w:val="000C2B2C"/>
    <w:rsid w:val="000C48DD"/>
    <w:rsid w:val="000C75DD"/>
    <w:rsid w:val="000C797B"/>
    <w:rsid w:val="000D0879"/>
    <w:rsid w:val="000D3A82"/>
    <w:rsid w:val="000D6C87"/>
    <w:rsid w:val="000D7E8F"/>
    <w:rsid w:val="000E20B0"/>
    <w:rsid w:val="000F0835"/>
    <w:rsid w:val="000F1D19"/>
    <w:rsid w:val="000F2BD9"/>
    <w:rsid w:val="000F4B59"/>
    <w:rsid w:val="0011054C"/>
    <w:rsid w:val="00110EBC"/>
    <w:rsid w:val="001115F6"/>
    <w:rsid w:val="001209D4"/>
    <w:rsid w:val="00120D2F"/>
    <w:rsid w:val="0012418C"/>
    <w:rsid w:val="00124D98"/>
    <w:rsid w:val="00126A57"/>
    <w:rsid w:val="0013696C"/>
    <w:rsid w:val="00137361"/>
    <w:rsid w:val="00137F3C"/>
    <w:rsid w:val="00137FBC"/>
    <w:rsid w:val="00160A03"/>
    <w:rsid w:val="00162087"/>
    <w:rsid w:val="0016359F"/>
    <w:rsid w:val="00173C75"/>
    <w:rsid w:val="00180518"/>
    <w:rsid w:val="00186519"/>
    <w:rsid w:val="00186522"/>
    <w:rsid w:val="00186AD0"/>
    <w:rsid w:val="001B1142"/>
    <w:rsid w:val="001B1351"/>
    <w:rsid w:val="001B2F89"/>
    <w:rsid w:val="001B51D7"/>
    <w:rsid w:val="001B56AF"/>
    <w:rsid w:val="001B578F"/>
    <w:rsid w:val="001B70B0"/>
    <w:rsid w:val="001C0F21"/>
    <w:rsid w:val="001D07F1"/>
    <w:rsid w:val="001D4BFF"/>
    <w:rsid w:val="001E18D7"/>
    <w:rsid w:val="001E5594"/>
    <w:rsid w:val="001E6462"/>
    <w:rsid w:val="001F1151"/>
    <w:rsid w:val="001F629F"/>
    <w:rsid w:val="001F7BE4"/>
    <w:rsid w:val="00203C19"/>
    <w:rsid w:val="002055DB"/>
    <w:rsid w:val="002063CF"/>
    <w:rsid w:val="002071E5"/>
    <w:rsid w:val="00214ACA"/>
    <w:rsid w:val="0021586D"/>
    <w:rsid w:val="00215F1F"/>
    <w:rsid w:val="002218C7"/>
    <w:rsid w:val="002277A6"/>
    <w:rsid w:val="00234501"/>
    <w:rsid w:val="00234CA2"/>
    <w:rsid w:val="002515CA"/>
    <w:rsid w:val="00251623"/>
    <w:rsid w:val="00251A01"/>
    <w:rsid w:val="00253EF3"/>
    <w:rsid w:val="00253FA8"/>
    <w:rsid w:val="00254983"/>
    <w:rsid w:val="00261232"/>
    <w:rsid w:val="002623FE"/>
    <w:rsid w:val="0026402D"/>
    <w:rsid w:val="00266EC0"/>
    <w:rsid w:val="00272E44"/>
    <w:rsid w:val="00285E3F"/>
    <w:rsid w:val="00294622"/>
    <w:rsid w:val="002A2B8E"/>
    <w:rsid w:val="002A6D88"/>
    <w:rsid w:val="002A6E5B"/>
    <w:rsid w:val="002B14FB"/>
    <w:rsid w:val="002B559D"/>
    <w:rsid w:val="002B78BF"/>
    <w:rsid w:val="002C0364"/>
    <w:rsid w:val="002C3B89"/>
    <w:rsid w:val="002C50A6"/>
    <w:rsid w:val="002D3A44"/>
    <w:rsid w:val="002D7E98"/>
    <w:rsid w:val="002E274C"/>
    <w:rsid w:val="002E61B0"/>
    <w:rsid w:val="002F4613"/>
    <w:rsid w:val="002F74FD"/>
    <w:rsid w:val="002F789A"/>
    <w:rsid w:val="003015BC"/>
    <w:rsid w:val="00306BA0"/>
    <w:rsid w:val="00315DB3"/>
    <w:rsid w:val="00321822"/>
    <w:rsid w:val="00327E4B"/>
    <w:rsid w:val="00336DFE"/>
    <w:rsid w:val="00340965"/>
    <w:rsid w:val="00344348"/>
    <w:rsid w:val="003467C7"/>
    <w:rsid w:val="00347227"/>
    <w:rsid w:val="0035426B"/>
    <w:rsid w:val="003558F7"/>
    <w:rsid w:val="00356DE4"/>
    <w:rsid w:val="00366A2C"/>
    <w:rsid w:val="00367B89"/>
    <w:rsid w:val="00370092"/>
    <w:rsid w:val="003701A1"/>
    <w:rsid w:val="003719E2"/>
    <w:rsid w:val="00371E08"/>
    <w:rsid w:val="00374564"/>
    <w:rsid w:val="00375DE8"/>
    <w:rsid w:val="00376078"/>
    <w:rsid w:val="00376616"/>
    <w:rsid w:val="00376B5E"/>
    <w:rsid w:val="00380310"/>
    <w:rsid w:val="00381ABA"/>
    <w:rsid w:val="00386CAD"/>
    <w:rsid w:val="003906FB"/>
    <w:rsid w:val="00396969"/>
    <w:rsid w:val="003A020F"/>
    <w:rsid w:val="003A7698"/>
    <w:rsid w:val="003B2126"/>
    <w:rsid w:val="003B22CF"/>
    <w:rsid w:val="003B759F"/>
    <w:rsid w:val="003C3F56"/>
    <w:rsid w:val="003C5899"/>
    <w:rsid w:val="003C7E7F"/>
    <w:rsid w:val="003D149E"/>
    <w:rsid w:val="003D7418"/>
    <w:rsid w:val="003E1CC2"/>
    <w:rsid w:val="003E4607"/>
    <w:rsid w:val="003E7F46"/>
    <w:rsid w:val="003F0755"/>
    <w:rsid w:val="00400BE7"/>
    <w:rsid w:val="0040204B"/>
    <w:rsid w:val="00406098"/>
    <w:rsid w:val="004123D2"/>
    <w:rsid w:val="00426AA6"/>
    <w:rsid w:val="004302D7"/>
    <w:rsid w:val="004306D6"/>
    <w:rsid w:val="00432B5A"/>
    <w:rsid w:val="0043790A"/>
    <w:rsid w:val="0044022E"/>
    <w:rsid w:val="00450235"/>
    <w:rsid w:val="0045226C"/>
    <w:rsid w:val="00454231"/>
    <w:rsid w:val="0045691F"/>
    <w:rsid w:val="00456B28"/>
    <w:rsid w:val="00457BEA"/>
    <w:rsid w:val="00460760"/>
    <w:rsid w:val="00460C08"/>
    <w:rsid w:val="0046104A"/>
    <w:rsid w:val="004626F6"/>
    <w:rsid w:val="00476AC2"/>
    <w:rsid w:val="00480CE9"/>
    <w:rsid w:val="00483079"/>
    <w:rsid w:val="00490084"/>
    <w:rsid w:val="00490EEC"/>
    <w:rsid w:val="004916D0"/>
    <w:rsid w:val="004947D2"/>
    <w:rsid w:val="00494D51"/>
    <w:rsid w:val="00496021"/>
    <w:rsid w:val="0049660C"/>
    <w:rsid w:val="004A2854"/>
    <w:rsid w:val="004A2ECA"/>
    <w:rsid w:val="004A4762"/>
    <w:rsid w:val="004A4E86"/>
    <w:rsid w:val="004B009B"/>
    <w:rsid w:val="004B0E6E"/>
    <w:rsid w:val="004B4AD5"/>
    <w:rsid w:val="004B50A7"/>
    <w:rsid w:val="004B7C66"/>
    <w:rsid w:val="004C40FC"/>
    <w:rsid w:val="004C5D30"/>
    <w:rsid w:val="004C6D3C"/>
    <w:rsid w:val="004C7655"/>
    <w:rsid w:val="004D1177"/>
    <w:rsid w:val="004D1E86"/>
    <w:rsid w:val="004D3859"/>
    <w:rsid w:val="004D7742"/>
    <w:rsid w:val="004E11EF"/>
    <w:rsid w:val="004E2E9A"/>
    <w:rsid w:val="004E53D2"/>
    <w:rsid w:val="004F1840"/>
    <w:rsid w:val="004F276C"/>
    <w:rsid w:val="00505E95"/>
    <w:rsid w:val="0051012A"/>
    <w:rsid w:val="005121F4"/>
    <w:rsid w:val="00526E5A"/>
    <w:rsid w:val="00530D60"/>
    <w:rsid w:val="0053505C"/>
    <w:rsid w:val="00543DF2"/>
    <w:rsid w:val="005454D9"/>
    <w:rsid w:val="00552CD7"/>
    <w:rsid w:val="00555805"/>
    <w:rsid w:val="005621F6"/>
    <w:rsid w:val="00563A26"/>
    <w:rsid w:val="005663E6"/>
    <w:rsid w:val="00571F4F"/>
    <w:rsid w:val="00573E14"/>
    <w:rsid w:val="00575468"/>
    <w:rsid w:val="00583C9A"/>
    <w:rsid w:val="00586E00"/>
    <w:rsid w:val="005927CD"/>
    <w:rsid w:val="00593687"/>
    <w:rsid w:val="00593F21"/>
    <w:rsid w:val="00595374"/>
    <w:rsid w:val="00596068"/>
    <w:rsid w:val="00597C99"/>
    <w:rsid w:val="005A4020"/>
    <w:rsid w:val="005A5261"/>
    <w:rsid w:val="005B45AC"/>
    <w:rsid w:val="005B53B7"/>
    <w:rsid w:val="005C21B9"/>
    <w:rsid w:val="005C6551"/>
    <w:rsid w:val="005D2D91"/>
    <w:rsid w:val="005E0792"/>
    <w:rsid w:val="005E0F6E"/>
    <w:rsid w:val="005E2D1E"/>
    <w:rsid w:val="005E2E61"/>
    <w:rsid w:val="005E38D7"/>
    <w:rsid w:val="005E3CAC"/>
    <w:rsid w:val="005E73DB"/>
    <w:rsid w:val="005F0FBE"/>
    <w:rsid w:val="005F32CF"/>
    <w:rsid w:val="005F4E09"/>
    <w:rsid w:val="005F6D44"/>
    <w:rsid w:val="00603D82"/>
    <w:rsid w:val="00606BCA"/>
    <w:rsid w:val="006121AB"/>
    <w:rsid w:val="0061382E"/>
    <w:rsid w:val="00614F18"/>
    <w:rsid w:val="006165C0"/>
    <w:rsid w:val="00621FC0"/>
    <w:rsid w:val="0062613B"/>
    <w:rsid w:val="0062671D"/>
    <w:rsid w:val="00627E81"/>
    <w:rsid w:val="006306B8"/>
    <w:rsid w:val="00631BFC"/>
    <w:rsid w:val="00633396"/>
    <w:rsid w:val="0063567A"/>
    <w:rsid w:val="00636754"/>
    <w:rsid w:val="00640B60"/>
    <w:rsid w:val="006428C8"/>
    <w:rsid w:val="00645587"/>
    <w:rsid w:val="006460B8"/>
    <w:rsid w:val="00654AAA"/>
    <w:rsid w:val="00661AD3"/>
    <w:rsid w:val="006725A0"/>
    <w:rsid w:val="00682DC5"/>
    <w:rsid w:val="00684981"/>
    <w:rsid w:val="00684E25"/>
    <w:rsid w:val="00685124"/>
    <w:rsid w:val="00694320"/>
    <w:rsid w:val="00694BD4"/>
    <w:rsid w:val="006A0E16"/>
    <w:rsid w:val="006A1181"/>
    <w:rsid w:val="006A23EE"/>
    <w:rsid w:val="006A6175"/>
    <w:rsid w:val="006A6A17"/>
    <w:rsid w:val="006A7BB4"/>
    <w:rsid w:val="006B44DF"/>
    <w:rsid w:val="006C4814"/>
    <w:rsid w:val="006C6118"/>
    <w:rsid w:val="006D5342"/>
    <w:rsid w:val="006E16A2"/>
    <w:rsid w:val="006E2389"/>
    <w:rsid w:val="006F21E3"/>
    <w:rsid w:val="006F4A0C"/>
    <w:rsid w:val="006F693D"/>
    <w:rsid w:val="00701276"/>
    <w:rsid w:val="00701418"/>
    <w:rsid w:val="00703D6F"/>
    <w:rsid w:val="00704A7D"/>
    <w:rsid w:val="00706597"/>
    <w:rsid w:val="00710361"/>
    <w:rsid w:val="0071332E"/>
    <w:rsid w:val="00713481"/>
    <w:rsid w:val="00713848"/>
    <w:rsid w:val="0072205E"/>
    <w:rsid w:val="007268C6"/>
    <w:rsid w:val="007300BA"/>
    <w:rsid w:val="00730F0A"/>
    <w:rsid w:val="00737A47"/>
    <w:rsid w:val="007420DE"/>
    <w:rsid w:val="0074295E"/>
    <w:rsid w:val="007557FE"/>
    <w:rsid w:val="00757895"/>
    <w:rsid w:val="00765A9A"/>
    <w:rsid w:val="00765BF3"/>
    <w:rsid w:val="00771179"/>
    <w:rsid w:val="0077392B"/>
    <w:rsid w:val="0078407A"/>
    <w:rsid w:val="0078554F"/>
    <w:rsid w:val="0079418A"/>
    <w:rsid w:val="007951FF"/>
    <w:rsid w:val="00795EEC"/>
    <w:rsid w:val="007A033E"/>
    <w:rsid w:val="007A3D3E"/>
    <w:rsid w:val="007B2956"/>
    <w:rsid w:val="007B39A2"/>
    <w:rsid w:val="007B5824"/>
    <w:rsid w:val="007B68EC"/>
    <w:rsid w:val="007C0254"/>
    <w:rsid w:val="007C2325"/>
    <w:rsid w:val="007C2608"/>
    <w:rsid w:val="007C2898"/>
    <w:rsid w:val="007C78D2"/>
    <w:rsid w:val="007D0467"/>
    <w:rsid w:val="007D1A58"/>
    <w:rsid w:val="007D2CDE"/>
    <w:rsid w:val="007D7431"/>
    <w:rsid w:val="007E1FE7"/>
    <w:rsid w:val="007E32FE"/>
    <w:rsid w:val="007E36FD"/>
    <w:rsid w:val="007F6DB4"/>
    <w:rsid w:val="00802718"/>
    <w:rsid w:val="00802927"/>
    <w:rsid w:val="00803BB8"/>
    <w:rsid w:val="00807842"/>
    <w:rsid w:val="0081241D"/>
    <w:rsid w:val="008142AF"/>
    <w:rsid w:val="0082018C"/>
    <w:rsid w:val="00825971"/>
    <w:rsid w:val="00827F80"/>
    <w:rsid w:val="00830FD6"/>
    <w:rsid w:val="0083389F"/>
    <w:rsid w:val="0084432E"/>
    <w:rsid w:val="0084607B"/>
    <w:rsid w:val="008465C0"/>
    <w:rsid w:val="008514C1"/>
    <w:rsid w:val="00851640"/>
    <w:rsid w:val="0085182F"/>
    <w:rsid w:val="00851D27"/>
    <w:rsid w:val="008520B4"/>
    <w:rsid w:val="00852291"/>
    <w:rsid w:val="008617DB"/>
    <w:rsid w:val="0086411F"/>
    <w:rsid w:val="008676D3"/>
    <w:rsid w:val="0088116C"/>
    <w:rsid w:val="008820FF"/>
    <w:rsid w:val="0089286A"/>
    <w:rsid w:val="0089326D"/>
    <w:rsid w:val="00894679"/>
    <w:rsid w:val="00894C6B"/>
    <w:rsid w:val="00894D12"/>
    <w:rsid w:val="00896BA9"/>
    <w:rsid w:val="008B4B2B"/>
    <w:rsid w:val="008B5163"/>
    <w:rsid w:val="008B6AD3"/>
    <w:rsid w:val="008B7D98"/>
    <w:rsid w:val="008C4EA8"/>
    <w:rsid w:val="008D231A"/>
    <w:rsid w:val="008D33AF"/>
    <w:rsid w:val="008D33C6"/>
    <w:rsid w:val="008E12E0"/>
    <w:rsid w:val="008E23BB"/>
    <w:rsid w:val="008F44F8"/>
    <w:rsid w:val="00902626"/>
    <w:rsid w:val="00904C69"/>
    <w:rsid w:val="00906E97"/>
    <w:rsid w:val="00907F94"/>
    <w:rsid w:val="00915BA4"/>
    <w:rsid w:val="00916642"/>
    <w:rsid w:val="00922265"/>
    <w:rsid w:val="00922C69"/>
    <w:rsid w:val="0092412A"/>
    <w:rsid w:val="009268EF"/>
    <w:rsid w:val="00934E1A"/>
    <w:rsid w:val="00942842"/>
    <w:rsid w:val="0094302D"/>
    <w:rsid w:val="0094323E"/>
    <w:rsid w:val="00944F8D"/>
    <w:rsid w:val="00945433"/>
    <w:rsid w:val="00945DC2"/>
    <w:rsid w:val="00950ED3"/>
    <w:rsid w:val="0095298A"/>
    <w:rsid w:val="00954FC7"/>
    <w:rsid w:val="00955AB0"/>
    <w:rsid w:val="00956A39"/>
    <w:rsid w:val="00956EF7"/>
    <w:rsid w:val="00961B0D"/>
    <w:rsid w:val="009632B4"/>
    <w:rsid w:val="00964ED4"/>
    <w:rsid w:val="009715D5"/>
    <w:rsid w:val="0097173F"/>
    <w:rsid w:val="00972794"/>
    <w:rsid w:val="00981D25"/>
    <w:rsid w:val="00986DDF"/>
    <w:rsid w:val="00992D54"/>
    <w:rsid w:val="00994A97"/>
    <w:rsid w:val="00994E89"/>
    <w:rsid w:val="00996343"/>
    <w:rsid w:val="009A172B"/>
    <w:rsid w:val="009A3B77"/>
    <w:rsid w:val="009A5C53"/>
    <w:rsid w:val="009B0007"/>
    <w:rsid w:val="009B0371"/>
    <w:rsid w:val="009B083D"/>
    <w:rsid w:val="009B2BD8"/>
    <w:rsid w:val="009B5952"/>
    <w:rsid w:val="009C22B6"/>
    <w:rsid w:val="009C6B0B"/>
    <w:rsid w:val="009D2723"/>
    <w:rsid w:val="009D40F3"/>
    <w:rsid w:val="009D5D1E"/>
    <w:rsid w:val="009D64E9"/>
    <w:rsid w:val="009E002F"/>
    <w:rsid w:val="009E14F0"/>
    <w:rsid w:val="009E30A1"/>
    <w:rsid w:val="009E36E0"/>
    <w:rsid w:val="009E65F8"/>
    <w:rsid w:val="009E6840"/>
    <w:rsid w:val="009E7289"/>
    <w:rsid w:val="009E76EA"/>
    <w:rsid w:val="009F0B6A"/>
    <w:rsid w:val="009F1798"/>
    <w:rsid w:val="009F60A9"/>
    <w:rsid w:val="009F68F8"/>
    <w:rsid w:val="00A031CF"/>
    <w:rsid w:val="00A0413C"/>
    <w:rsid w:val="00A109D9"/>
    <w:rsid w:val="00A12291"/>
    <w:rsid w:val="00A15AF2"/>
    <w:rsid w:val="00A16BED"/>
    <w:rsid w:val="00A16F51"/>
    <w:rsid w:val="00A17444"/>
    <w:rsid w:val="00A17899"/>
    <w:rsid w:val="00A27123"/>
    <w:rsid w:val="00A340D3"/>
    <w:rsid w:val="00A36CFD"/>
    <w:rsid w:val="00A41E1D"/>
    <w:rsid w:val="00A41EF9"/>
    <w:rsid w:val="00A4375F"/>
    <w:rsid w:val="00A45701"/>
    <w:rsid w:val="00A46AAC"/>
    <w:rsid w:val="00A46FE4"/>
    <w:rsid w:val="00A476AF"/>
    <w:rsid w:val="00A57A43"/>
    <w:rsid w:val="00A64F20"/>
    <w:rsid w:val="00A65C2B"/>
    <w:rsid w:val="00A66279"/>
    <w:rsid w:val="00A70741"/>
    <w:rsid w:val="00A720B8"/>
    <w:rsid w:val="00A721E4"/>
    <w:rsid w:val="00A72AC2"/>
    <w:rsid w:val="00A73AED"/>
    <w:rsid w:val="00A73E01"/>
    <w:rsid w:val="00A81A35"/>
    <w:rsid w:val="00A8205E"/>
    <w:rsid w:val="00A82FF6"/>
    <w:rsid w:val="00A870A3"/>
    <w:rsid w:val="00A9317C"/>
    <w:rsid w:val="00AA7B54"/>
    <w:rsid w:val="00AB4B79"/>
    <w:rsid w:val="00AB4F4D"/>
    <w:rsid w:val="00AB55CA"/>
    <w:rsid w:val="00AB79DD"/>
    <w:rsid w:val="00AC2337"/>
    <w:rsid w:val="00AC5B34"/>
    <w:rsid w:val="00AC5D69"/>
    <w:rsid w:val="00AD1CEA"/>
    <w:rsid w:val="00AD29CB"/>
    <w:rsid w:val="00AD389C"/>
    <w:rsid w:val="00AD7B76"/>
    <w:rsid w:val="00AE045A"/>
    <w:rsid w:val="00AE2601"/>
    <w:rsid w:val="00AE40BD"/>
    <w:rsid w:val="00AE47E8"/>
    <w:rsid w:val="00AF2959"/>
    <w:rsid w:val="00AF3B32"/>
    <w:rsid w:val="00AF7C36"/>
    <w:rsid w:val="00B00CAC"/>
    <w:rsid w:val="00B0244C"/>
    <w:rsid w:val="00B04021"/>
    <w:rsid w:val="00B06BD6"/>
    <w:rsid w:val="00B143BB"/>
    <w:rsid w:val="00B2268A"/>
    <w:rsid w:val="00B240AA"/>
    <w:rsid w:val="00B26C9B"/>
    <w:rsid w:val="00B26FBA"/>
    <w:rsid w:val="00B328B4"/>
    <w:rsid w:val="00B32BF3"/>
    <w:rsid w:val="00B33626"/>
    <w:rsid w:val="00B378DC"/>
    <w:rsid w:val="00B40D9A"/>
    <w:rsid w:val="00B441EC"/>
    <w:rsid w:val="00B44258"/>
    <w:rsid w:val="00B47AD9"/>
    <w:rsid w:val="00B50A39"/>
    <w:rsid w:val="00B50D11"/>
    <w:rsid w:val="00B52A3B"/>
    <w:rsid w:val="00B57041"/>
    <w:rsid w:val="00B57EEE"/>
    <w:rsid w:val="00B61BFB"/>
    <w:rsid w:val="00B66D19"/>
    <w:rsid w:val="00B6753D"/>
    <w:rsid w:val="00B703AA"/>
    <w:rsid w:val="00B73484"/>
    <w:rsid w:val="00B73B8C"/>
    <w:rsid w:val="00B75E01"/>
    <w:rsid w:val="00B8080F"/>
    <w:rsid w:val="00B80F55"/>
    <w:rsid w:val="00B83538"/>
    <w:rsid w:val="00B83FFB"/>
    <w:rsid w:val="00B87B22"/>
    <w:rsid w:val="00BA1E7A"/>
    <w:rsid w:val="00BA2FBC"/>
    <w:rsid w:val="00BA336A"/>
    <w:rsid w:val="00BA3DEE"/>
    <w:rsid w:val="00BA4302"/>
    <w:rsid w:val="00BA518E"/>
    <w:rsid w:val="00BA58FE"/>
    <w:rsid w:val="00BB03AF"/>
    <w:rsid w:val="00BB10F7"/>
    <w:rsid w:val="00BB2EF5"/>
    <w:rsid w:val="00BB7578"/>
    <w:rsid w:val="00BC0D2A"/>
    <w:rsid w:val="00BC1FFF"/>
    <w:rsid w:val="00BC3017"/>
    <w:rsid w:val="00BC5152"/>
    <w:rsid w:val="00BC5D1F"/>
    <w:rsid w:val="00BD41EF"/>
    <w:rsid w:val="00BD63A2"/>
    <w:rsid w:val="00BE0664"/>
    <w:rsid w:val="00BE1810"/>
    <w:rsid w:val="00BE7520"/>
    <w:rsid w:val="00BE78F3"/>
    <w:rsid w:val="00BF37F4"/>
    <w:rsid w:val="00BF4B9E"/>
    <w:rsid w:val="00BF579F"/>
    <w:rsid w:val="00BF5863"/>
    <w:rsid w:val="00BF6329"/>
    <w:rsid w:val="00C01477"/>
    <w:rsid w:val="00C04F30"/>
    <w:rsid w:val="00C1260A"/>
    <w:rsid w:val="00C1423B"/>
    <w:rsid w:val="00C149D4"/>
    <w:rsid w:val="00C150A8"/>
    <w:rsid w:val="00C200C8"/>
    <w:rsid w:val="00C2395E"/>
    <w:rsid w:val="00C25CFD"/>
    <w:rsid w:val="00C319C1"/>
    <w:rsid w:val="00C31B46"/>
    <w:rsid w:val="00C34357"/>
    <w:rsid w:val="00C35116"/>
    <w:rsid w:val="00C370CC"/>
    <w:rsid w:val="00C376E4"/>
    <w:rsid w:val="00C421EA"/>
    <w:rsid w:val="00C457E8"/>
    <w:rsid w:val="00C50E22"/>
    <w:rsid w:val="00C526E6"/>
    <w:rsid w:val="00C5776A"/>
    <w:rsid w:val="00C60A2A"/>
    <w:rsid w:val="00C654CA"/>
    <w:rsid w:val="00C65977"/>
    <w:rsid w:val="00C66634"/>
    <w:rsid w:val="00C66CE5"/>
    <w:rsid w:val="00C759F9"/>
    <w:rsid w:val="00C75A88"/>
    <w:rsid w:val="00C77C5D"/>
    <w:rsid w:val="00C81E8F"/>
    <w:rsid w:val="00C924D9"/>
    <w:rsid w:val="00C92C0A"/>
    <w:rsid w:val="00C950FD"/>
    <w:rsid w:val="00C955A7"/>
    <w:rsid w:val="00CA1D5D"/>
    <w:rsid w:val="00CA3A99"/>
    <w:rsid w:val="00CB6B21"/>
    <w:rsid w:val="00CC3EF0"/>
    <w:rsid w:val="00CC4793"/>
    <w:rsid w:val="00CC5500"/>
    <w:rsid w:val="00CE15BA"/>
    <w:rsid w:val="00CE7682"/>
    <w:rsid w:val="00CF3E6E"/>
    <w:rsid w:val="00D01DEB"/>
    <w:rsid w:val="00D04830"/>
    <w:rsid w:val="00D05759"/>
    <w:rsid w:val="00D0736D"/>
    <w:rsid w:val="00D0794C"/>
    <w:rsid w:val="00D1268B"/>
    <w:rsid w:val="00D14AFB"/>
    <w:rsid w:val="00D20AA9"/>
    <w:rsid w:val="00D23BAB"/>
    <w:rsid w:val="00D24D35"/>
    <w:rsid w:val="00D264BF"/>
    <w:rsid w:val="00D271FE"/>
    <w:rsid w:val="00D32F49"/>
    <w:rsid w:val="00D36D79"/>
    <w:rsid w:val="00D37312"/>
    <w:rsid w:val="00D412E9"/>
    <w:rsid w:val="00D41609"/>
    <w:rsid w:val="00D41865"/>
    <w:rsid w:val="00D42899"/>
    <w:rsid w:val="00D44218"/>
    <w:rsid w:val="00D44444"/>
    <w:rsid w:val="00D461D3"/>
    <w:rsid w:val="00D4716C"/>
    <w:rsid w:val="00D52C22"/>
    <w:rsid w:val="00D5331E"/>
    <w:rsid w:val="00D538B2"/>
    <w:rsid w:val="00D56ECF"/>
    <w:rsid w:val="00D70C32"/>
    <w:rsid w:val="00D74A03"/>
    <w:rsid w:val="00D76A10"/>
    <w:rsid w:val="00D76B79"/>
    <w:rsid w:val="00D77174"/>
    <w:rsid w:val="00D80D94"/>
    <w:rsid w:val="00D83006"/>
    <w:rsid w:val="00D93095"/>
    <w:rsid w:val="00D9601E"/>
    <w:rsid w:val="00D96FDB"/>
    <w:rsid w:val="00DA3F84"/>
    <w:rsid w:val="00DA7952"/>
    <w:rsid w:val="00DB490D"/>
    <w:rsid w:val="00DD154E"/>
    <w:rsid w:val="00DD2D5F"/>
    <w:rsid w:val="00DD4A3F"/>
    <w:rsid w:val="00DE114D"/>
    <w:rsid w:val="00DE217F"/>
    <w:rsid w:val="00DE2529"/>
    <w:rsid w:val="00DE6DC9"/>
    <w:rsid w:val="00DF245E"/>
    <w:rsid w:val="00DF2E01"/>
    <w:rsid w:val="00DF436C"/>
    <w:rsid w:val="00DF74C9"/>
    <w:rsid w:val="00DF7CEA"/>
    <w:rsid w:val="00E00E56"/>
    <w:rsid w:val="00E06C24"/>
    <w:rsid w:val="00E07E70"/>
    <w:rsid w:val="00E07F09"/>
    <w:rsid w:val="00E12DFA"/>
    <w:rsid w:val="00E1346D"/>
    <w:rsid w:val="00E1484C"/>
    <w:rsid w:val="00E15113"/>
    <w:rsid w:val="00E15A68"/>
    <w:rsid w:val="00E16F45"/>
    <w:rsid w:val="00E1732F"/>
    <w:rsid w:val="00E213A8"/>
    <w:rsid w:val="00E21FE2"/>
    <w:rsid w:val="00E22187"/>
    <w:rsid w:val="00E24C19"/>
    <w:rsid w:val="00E2785A"/>
    <w:rsid w:val="00E4011D"/>
    <w:rsid w:val="00E4704F"/>
    <w:rsid w:val="00E47F96"/>
    <w:rsid w:val="00E50755"/>
    <w:rsid w:val="00E51F5E"/>
    <w:rsid w:val="00E55844"/>
    <w:rsid w:val="00E763E2"/>
    <w:rsid w:val="00E810D2"/>
    <w:rsid w:val="00E81180"/>
    <w:rsid w:val="00E820F3"/>
    <w:rsid w:val="00E845C6"/>
    <w:rsid w:val="00E855DB"/>
    <w:rsid w:val="00E872C7"/>
    <w:rsid w:val="00E90694"/>
    <w:rsid w:val="00E93C50"/>
    <w:rsid w:val="00E93EAB"/>
    <w:rsid w:val="00E97391"/>
    <w:rsid w:val="00EB0C52"/>
    <w:rsid w:val="00EB1355"/>
    <w:rsid w:val="00EC03C4"/>
    <w:rsid w:val="00EC0BFB"/>
    <w:rsid w:val="00EC5910"/>
    <w:rsid w:val="00EC6554"/>
    <w:rsid w:val="00ED2145"/>
    <w:rsid w:val="00ED3227"/>
    <w:rsid w:val="00ED5139"/>
    <w:rsid w:val="00EE0694"/>
    <w:rsid w:val="00EF4133"/>
    <w:rsid w:val="00EF48F7"/>
    <w:rsid w:val="00EF55A1"/>
    <w:rsid w:val="00F0194A"/>
    <w:rsid w:val="00F11F2D"/>
    <w:rsid w:val="00F1449F"/>
    <w:rsid w:val="00F14EFB"/>
    <w:rsid w:val="00F27211"/>
    <w:rsid w:val="00F31640"/>
    <w:rsid w:val="00F31E9B"/>
    <w:rsid w:val="00F32098"/>
    <w:rsid w:val="00F362C6"/>
    <w:rsid w:val="00F36926"/>
    <w:rsid w:val="00F36F04"/>
    <w:rsid w:val="00F4573D"/>
    <w:rsid w:val="00F46026"/>
    <w:rsid w:val="00F462B5"/>
    <w:rsid w:val="00F47228"/>
    <w:rsid w:val="00F51A5C"/>
    <w:rsid w:val="00F526A5"/>
    <w:rsid w:val="00F529B5"/>
    <w:rsid w:val="00F5494C"/>
    <w:rsid w:val="00F55271"/>
    <w:rsid w:val="00F600A4"/>
    <w:rsid w:val="00F61CAF"/>
    <w:rsid w:val="00F62B15"/>
    <w:rsid w:val="00F733B0"/>
    <w:rsid w:val="00F7786E"/>
    <w:rsid w:val="00F80094"/>
    <w:rsid w:val="00F85DF2"/>
    <w:rsid w:val="00F907DF"/>
    <w:rsid w:val="00F90F8C"/>
    <w:rsid w:val="00F91485"/>
    <w:rsid w:val="00F93003"/>
    <w:rsid w:val="00F93A65"/>
    <w:rsid w:val="00F94A8D"/>
    <w:rsid w:val="00F96537"/>
    <w:rsid w:val="00F97F2C"/>
    <w:rsid w:val="00FA7AA5"/>
    <w:rsid w:val="00FB0FD4"/>
    <w:rsid w:val="00FB1993"/>
    <w:rsid w:val="00FB2E96"/>
    <w:rsid w:val="00FB3551"/>
    <w:rsid w:val="00FB3AA4"/>
    <w:rsid w:val="00FB4676"/>
    <w:rsid w:val="00FB476A"/>
    <w:rsid w:val="00FC61E8"/>
    <w:rsid w:val="00FC6226"/>
    <w:rsid w:val="00FC6685"/>
    <w:rsid w:val="00FC6A74"/>
    <w:rsid w:val="00FD4D57"/>
    <w:rsid w:val="00FD58AF"/>
    <w:rsid w:val="00FD6446"/>
    <w:rsid w:val="00FE18A7"/>
    <w:rsid w:val="00FE5AF7"/>
    <w:rsid w:val="00FE6657"/>
    <w:rsid w:val="00FF0E91"/>
    <w:rsid w:val="00FF0EC6"/>
    <w:rsid w:val="00FF3197"/>
    <w:rsid w:val="00FF4C93"/>
    <w:rsid w:val="00FF52B7"/>
    <w:rsid w:val="00FF6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816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1E86"/>
    <w:pPr>
      <w:ind w:leftChars="2500" w:left="100"/>
    </w:pPr>
  </w:style>
  <w:style w:type="character" w:customStyle="1" w:styleId="a4">
    <w:name w:val="日期 字符"/>
    <w:basedOn w:val="a0"/>
    <w:link w:val="a3"/>
    <w:uiPriority w:val="99"/>
    <w:semiHidden/>
    <w:rsid w:val="004D1E86"/>
  </w:style>
  <w:style w:type="table" w:styleId="a5">
    <w:name w:val="Table Grid"/>
    <w:basedOn w:val="a1"/>
    <w:uiPriority w:val="39"/>
    <w:rsid w:val="004D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E53D2"/>
    <w:pPr>
      <w:ind w:firstLineChars="200" w:firstLine="420"/>
    </w:pPr>
  </w:style>
  <w:style w:type="paragraph" w:styleId="a7">
    <w:name w:val="header"/>
    <w:basedOn w:val="a"/>
    <w:link w:val="a8"/>
    <w:uiPriority w:val="99"/>
    <w:unhideWhenUsed/>
    <w:rsid w:val="00B47AD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47AD9"/>
    <w:rPr>
      <w:sz w:val="18"/>
      <w:szCs w:val="18"/>
    </w:rPr>
  </w:style>
  <w:style w:type="paragraph" w:styleId="a9">
    <w:name w:val="footer"/>
    <w:basedOn w:val="a"/>
    <w:link w:val="aa"/>
    <w:uiPriority w:val="99"/>
    <w:unhideWhenUsed/>
    <w:rsid w:val="00B47AD9"/>
    <w:pPr>
      <w:tabs>
        <w:tab w:val="center" w:pos="4153"/>
        <w:tab w:val="right" w:pos="8306"/>
      </w:tabs>
      <w:snapToGrid w:val="0"/>
      <w:jc w:val="left"/>
    </w:pPr>
    <w:rPr>
      <w:sz w:val="18"/>
      <w:szCs w:val="18"/>
    </w:rPr>
  </w:style>
  <w:style w:type="character" w:customStyle="1" w:styleId="aa">
    <w:name w:val="页脚 字符"/>
    <w:basedOn w:val="a0"/>
    <w:link w:val="a9"/>
    <w:uiPriority w:val="99"/>
    <w:rsid w:val="00B47AD9"/>
    <w:rPr>
      <w:sz w:val="18"/>
      <w:szCs w:val="18"/>
    </w:rPr>
  </w:style>
  <w:style w:type="character" w:styleId="ab">
    <w:name w:val="Hyperlink"/>
    <w:basedOn w:val="a0"/>
    <w:uiPriority w:val="99"/>
    <w:unhideWhenUsed/>
    <w:rsid w:val="00CE7682"/>
    <w:rPr>
      <w:color w:val="0563C1" w:themeColor="hyperlink"/>
      <w:u w:val="single"/>
    </w:rPr>
  </w:style>
  <w:style w:type="character" w:customStyle="1" w:styleId="1">
    <w:name w:val="未处理的提及1"/>
    <w:basedOn w:val="a0"/>
    <w:uiPriority w:val="99"/>
    <w:rsid w:val="00CE7682"/>
    <w:rPr>
      <w:color w:val="605E5C"/>
      <w:shd w:val="clear" w:color="auto" w:fill="E1DFDD"/>
    </w:rPr>
  </w:style>
  <w:style w:type="character" w:styleId="ac">
    <w:name w:val="annotation reference"/>
    <w:basedOn w:val="a0"/>
    <w:uiPriority w:val="99"/>
    <w:semiHidden/>
    <w:unhideWhenUsed/>
    <w:rsid w:val="004E11EF"/>
    <w:rPr>
      <w:sz w:val="21"/>
      <w:szCs w:val="21"/>
    </w:rPr>
  </w:style>
  <w:style w:type="paragraph" w:styleId="ad">
    <w:name w:val="annotation text"/>
    <w:basedOn w:val="a"/>
    <w:link w:val="ae"/>
    <w:uiPriority w:val="99"/>
    <w:semiHidden/>
    <w:unhideWhenUsed/>
    <w:rsid w:val="004E11EF"/>
    <w:pPr>
      <w:jc w:val="left"/>
    </w:pPr>
  </w:style>
  <w:style w:type="character" w:customStyle="1" w:styleId="ae">
    <w:name w:val="批注文字 字符"/>
    <w:basedOn w:val="a0"/>
    <w:link w:val="ad"/>
    <w:uiPriority w:val="99"/>
    <w:semiHidden/>
    <w:rsid w:val="004E11EF"/>
  </w:style>
  <w:style w:type="paragraph" w:styleId="af">
    <w:name w:val="annotation subject"/>
    <w:basedOn w:val="ad"/>
    <w:next w:val="ad"/>
    <w:link w:val="af0"/>
    <w:uiPriority w:val="99"/>
    <w:semiHidden/>
    <w:unhideWhenUsed/>
    <w:rsid w:val="004E11EF"/>
    <w:rPr>
      <w:b/>
      <w:bCs/>
    </w:rPr>
  </w:style>
  <w:style w:type="character" w:customStyle="1" w:styleId="af0">
    <w:name w:val="批注主题 字符"/>
    <w:basedOn w:val="ae"/>
    <w:link w:val="af"/>
    <w:uiPriority w:val="99"/>
    <w:semiHidden/>
    <w:rsid w:val="004E11EF"/>
    <w:rPr>
      <w:b/>
      <w:bCs/>
    </w:rPr>
  </w:style>
  <w:style w:type="paragraph" w:styleId="af1">
    <w:name w:val="Balloon Text"/>
    <w:basedOn w:val="a"/>
    <w:link w:val="af2"/>
    <w:uiPriority w:val="99"/>
    <w:semiHidden/>
    <w:unhideWhenUsed/>
    <w:rsid w:val="004E11EF"/>
    <w:rPr>
      <w:sz w:val="18"/>
      <w:szCs w:val="18"/>
    </w:rPr>
  </w:style>
  <w:style w:type="character" w:customStyle="1" w:styleId="af2">
    <w:name w:val="批注框文本 字符"/>
    <w:basedOn w:val="a0"/>
    <w:link w:val="af1"/>
    <w:uiPriority w:val="99"/>
    <w:semiHidden/>
    <w:rsid w:val="004E11EF"/>
    <w:rPr>
      <w:sz w:val="18"/>
      <w:szCs w:val="18"/>
    </w:rPr>
  </w:style>
  <w:style w:type="paragraph" w:styleId="af3">
    <w:name w:val="Revision"/>
    <w:hidden/>
    <w:uiPriority w:val="99"/>
    <w:semiHidden/>
    <w:rsid w:val="00F36F04"/>
  </w:style>
  <w:style w:type="paragraph" w:styleId="af4">
    <w:name w:val="Document Map"/>
    <w:basedOn w:val="a"/>
    <w:link w:val="af5"/>
    <w:uiPriority w:val="99"/>
    <w:semiHidden/>
    <w:unhideWhenUsed/>
    <w:rsid w:val="000F1D19"/>
    <w:rPr>
      <w:rFonts w:ascii="宋体" w:eastAsia="宋体"/>
    </w:rPr>
  </w:style>
  <w:style w:type="character" w:customStyle="1" w:styleId="af5">
    <w:name w:val="文档结构图 字符"/>
    <w:basedOn w:val="a0"/>
    <w:link w:val="af4"/>
    <w:uiPriority w:val="99"/>
    <w:semiHidden/>
    <w:rsid w:val="000F1D19"/>
    <w:rPr>
      <w:rFonts w:ascii="宋体" w:eastAsia="宋体"/>
    </w:rPr>
  </w:style>
  <w:style w:type="character" w:customStyle="1" w:styleId="2">
    <w:name w:val="未处理的提及2"/>
    <w:basedOn w:val="a0"/>
    <w:uiPriority w:val="99"/>
    <w:rsid w:val="00043B53"/>
    <w:rPr>
      <w:color w:val="605E5C"/>
      <w:shd w:val="clear" w:color="auto" w:fill="E1DFDD"/>
    </w:rPr>
  </w:style>
  <w:style w:type="character" w:customStyle="1" w:styleId="3">
    <w:name w:val="未处理的提及3"/>
    <w:basedOn w:val="a0"/>
    <w:uiPriority w:val="99"/>
    <w:rsid w:val="009D5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66920">
      <w:bodyDiv w:val="1"/>
      <w:marLeft w:val="0"/>
      <w:marRight w:val="0"/>
      <w:marTop w:val="0"/>
      <w:marBottom w:val="0"/>
      <w:divBdr>
        <w:top w:val="none" w:sz="0" w:space="0" w:color="auto"/>
        <w:left w:val="none" w:sz="0" w:space="0" w:color="auto"/>
        <w:bottom w:val="none" w:sz="0" w:space="0" w:color="auto"/>
        <w:right w:val="none" w:sz="0" w:space="0" w:color="auto"/>
      </w:divBdr>
      <w:divsChild>
        <w:div w:id="44569564">
          <w:marLeft w:val="0"/>
          <w:marRight w:val="0"/>
          <w:marTop w:val="0"/>
          <w:marBottom w:val="0"/>
          <w:divBdr>
            <w:top w:val="none" w:sz="0" w:space="0" w:color="auto"/>
            <w:left w:val="none" w:sz="0" w:space="0" w:color="auto"/>
            <w:bottom w:val="none" w:sz="0" w:space="0" w:color="auto"/>
            <w:right w:val="none" w:sz="0" w:space="0" w:color="auto"/>
          </w:divBdr>
        </w:div>
        <w:div w:id="1989700560">
          <w:marLeft w:val="0"/>
          <w:marRight w:val="0"/>
          <w:marTop w:val="0"/>
          <w:marBottom w:val="0"/>
          <w:divBdr>
            <w:top w:val="none" w:sz="0" w:space="0" w:color="auto"/>
            <w:left w:val="none" w:sz="0" w:space="0" w:color="auto"/>
            <w:bottom w:val="none" w:sz="0" w:space="0" w:color="auto"/>
            <w:right w:val="none" w:sz="0" w:space="0" w:color="auto"/>
          </w:divBdr>
        </w:div>
        <w:div w:id="778767279">
          <w:marLeft w:val="0"/>
          <w:marRight w:val="0"/>
          <w:marTop w:val="0"/>
          <w:marBottom w:val="0"/>
          <w:divBdr>
            <w:top w:val="none" w:sz="0" w:space="0" w:color="auto"/>
            <w:left w:val="none" w:sz="0" w:space="0" w:color="auto"/>
            <w:bottom w:val="none" w:sz="0" w:space="0" w:color="auto"/>
            <w:right w:val="none" w:sz="0" w:space="0" w:color="auto"/>
          </w:divBdr>
        </w:div>
        <w:div w:id="908004793">
          <w:marLeft w:val="0"/>
          <w:marRight w:val="0"/>
          <w:marTop w:val="0"/>
          <w:marBottom w:val="0"/>
          <w:divBdr>
            <w:top w:val="none" w:sz="0" w:space="0" w:color="auto"/>
            <w:left w:val="none" w:sz="0" w:space="0" w:color="auto"/>
            <w:bottom w:val="none" w:sz="0" w:space="0" w:color="auto"/>
            <w:right w:val="none" w:sz="0" w:space="0" w:color="auto"/>
          </w:divBdr>
        </w:div>
        <w:div w:id="1917812491">
          <w:marLeft w:val="0"/>
          <w:marRight w:val="0"/>
          <w:marTop w:val="0"/>
          <w:marBottom w:val="0"/>
          <w:divBdr>
            <w:top w:val="none" w:sz="0" w:space="0" w:color="auto"/>
            <w:left w:val="none" w:sz="0" w:space="0" w:color="auto"/>
            <w:bottom w:val="none" w:sz="0" w:space="0" w:color="auto"/>
            <w:right w:val="none" w:sz="0" w:space="0" w:color="auto"/>
          </w:divBdr>
        </w:div>
        <w:div w:id="40516740">
          <w:marLeft w:val="0"/>
          <w:marRight w:val="0"/>
          <w:marTop w:val="0"/>
          <w:marBottom w:val="0"/>
          <w:divBdr>
            <w:top w:val="none" w:sz="0" w:space="0" w:color="auto"/>
            <w:left w:val="none" w:sz="0" w:space="0" w:color="auto"/>
            <w:bottom w:val="none" w:sz="0" w:space="0" w:color="auto"/>
            <w:right w:val="none" w:sz="0" w:space="0" w:color="auto"/>
          </w:divBdr>
        </w:div>
        <w:div w:id="951090862">
          <w:marLeft w:val="0"/>
          <w:marRight w:val="0"/>
          <w:marTop w:val="0"/>
          <w:marBottom w:val="0"/>
          <w:divBdr>
            <w:top w:val="none" w:sz="0" w:space="0" w:color="auto"/>
            <w:left w:val="none" w:sz="0" w:space="0" w:color="auto"/>
            <w:bottom w:val="none" w:sz="0" w:space="0" w:color="auto"/>
            <w:right w:val="none" w:sz="0" w:space="0" w:color="auto"/>
          </w:divBdr>
        </w:div>
        <w:div w:id="362707928">
          <w:marLeft w:val="0"/>
          <w:marRight w:val="0"/>
          <w:marTop w:val="0"/>
          <w:marBottom w:val="0"/>
          <w:divBdr>
            <w:top w:val="none" w:sz="0" w:space="0" w:color="auto"/>
            <w:left w:val="none" w:sz="0" w:space="0" w:color="auto"/>
            <w:bottom w:val="none" w:sz="0" w:space="0" w:color="auto"/>
            <w:right w:val="none" w:sz="0" w:space="0" w:color="auto"/>
          </w:divBdr>
        </w:div>
        <w:div w:id="848101660">
          <w:marLeft w:val="0"/>
          <w:marRight w:val="0"/>
          <w:marTop w:val="0"/>
          <w:marBottom w:val="0"/>
          <w:divBdr>
            <w:top w:val="none" w:sz="0" w:space="0" w:color="auto"/>
            <w:left w:val="none" w:sz="0" w:space="0" w:color="auto"/>
            <w:bottom w:val="none" w:sz="0" w:space="0" w:color="auto"/>
            <w:right w:val="none" w:sz="0" w:space="0" w:color="auto"/>
          </w:divBdr>
        </w:div>
        <w:div w:id="659776134">
          <w:marLeft w:val="0"/>
          <w:marRight w:val="0"/>
          <w:marTop w:val="0"/>
          <w:marBottom w:val="0"/>
          <w:divBdr>
            <w:top w:val="none" w:sz="0" w:space="0" w:color="auto"/>
            <w:left w:val="none" w:sz="0" w:space="0" w:color="auto"/>
            <w:bottom w:val="none" w:sz="0" w:space="0" w:color="auto"/>
            <w:right w:val="none" w:sz="0" w:space="0" w:color="auto"/>
          </w:divBdr>
        </w:div>
        <w:div w:id="1193423720">
          <w:marLeft w:val="0"/>
          <w:marRight w:val="0"/>
          <w:marTop w:val="0"/>
          <w:marBottom w:val="0"/>
          <w:divBdr>
            <w:top w:val="none" w:sz="0" w:space="0" w:color="auto"/>
            <w:left w:val="none" w:sz="0" w:space="0" w:color="auto"/>
            <w:bottom w:val="none" w:sz="0" w:space="0" w:color="auto"/>
            <w:right w:val="none" w:sz="0" w:space="0" w:color="auto"/>
          </w:divBdr>
        </w:div>
        <w:div w:id="745154662">
          <w:marLeft w:val="0"/>
          <w:marRight w:val="0"/>
          <w:marTop w:val="0"/>
          <w:marBottom w:val="0"/>
          <w:divBdr>
            <w:top w:val="none" w:sz="0" w:space="0" w:color="auto"/>
            <w:left w:val="none" w:sz="0" w:space="0" w:color="auto"/>
            <w:bottom w:val="none" w:sz="0" w:space="0" w:color="auto"/>
            <w:right w:val="none" w:sz="0" w:space="0" w:color="auto"/>
          </w:divBdr>
        </w:div>
        <w:div w:id="947585603">
          <w:marLeft w:val="0"/>
          <w:marRight w:val="0"/>
          <w:marTop w:val="0"/>
          <w:marBottom w:val="0"/>
          <w:divBdr>
            <w:top w:val="none" w:sz="0" w:space="0" w:color="auto"/>
            <w:left w:val="none" w:sz="0" w:space="0" w:color="auto"/>
            <w:bottom w:val="none" w:sz="0" w:space="0" w:color="auto"/>
            <w:right w:val="none" w:sz="0" w:space="0" w:color="auto"/>
          </w:divBdr>
        </w:div>
        <w:div w:id="1572158322">
          <w:marLeft w:val="0"/>
          <w:marRight w:val="0"/>
          <w:marTop w:val="0"/>
          <w:marBottom w:val="0"/>
          <w:divBdr>
            <w:top w:val="none" w:sz="0" w:space="0" w:color="auto"/>
            <w:left w:val="none" w:sz="0" w:space="0" w:color="auto"/>
            <w:bottom w:val="none" w:sz="0" w:space="0" w:color="auto"/>
            <w:right w:val="none" w:sz="0" w:space="0" w:color="auto"/>
          </w:divBdr>
        </w:div>
        <w:div w:id="697436469">
          <w:marLeft w:val="0"/>
          <w:marRight w:val="0"/>
          <w:marTop w:val="0"/>
          <w:marBottom w:val="0"/>
          <w:divBdr>
            <w:top w:val="none" w:sz="0" w:space="0" w:color="auto"/>
            <w:left w:val="none" w:sz="0" w:space="0" w:color="auto"/>
            <w:bottom w:val="none" w:sz="0" w:space="0" w:color="auto"/>
            <w:right w:val="none" w:sz="0" w:space="0" w:color="auto"/>
          </w:divBdr>
        </w:div>
        <w:div w:id="902714108">
          <w:marLeft w:val="0"/>
          <w:marRight w:val="0"/>
          <w:marTop w:val="0"/>
          <w:marBottom w:val="0"/>
          <w:divBdr>
            <w:top w:val="none" w:sz="0" w:space="0" w:color="auto"/>
            <w:left w:val="none" w:sz="0" w:space="0" w:color="auto"/>
            <w:bottom w:val="none" w:sz="0" w:space="0" w:color="auto"/>
            <w:right w:val="none" w:sz="0" w:space="0" w:color="auto"/>
          </w:divBdr>
        </w:div>
        <w:div w:id="623655711">
          <w:marLeft w:val="0"/>
          <w:marRight w:val="0"/>
          <w:marTop w:val="0"/>
          <w:marBottom w:val="0"/>
          <w:divBdr>
            <w:top w:val="none" w:sz="0" w:space="0" w:color="auto"/>
            <w:left w:val="none" w:sz="0" w:space="0" w:color="auto"/>
            <w:bottom w:val="none" w:sz="0" w:space="0" w:color="auto"/>
            <w:right w:val="none" w:sz="0" w:space="0" w:color="auto"/>
          </w:divBdr>
        </w:div>
        <w:div w:id="1049299575">
          <w:marLeft w:val="0"/>
          <w:marRight w:val="0"/>
          <w:marTop w:val="0"/>
          <w:marBottom w:val="0"/>
          <w:divBdr>
            <w:top w:val="none" w:sz="0" w:space="0" w:color="auto"/>
            <w:left w:val="none" w:sz="0" w:space="0" w:color="auto"/>
            <w:bottom w:val="none" w:sz="0" w:space="0" w:color="auto"/>
            <w:right w:val="none" w:sz="0" w:space="0" w:color="auto"/>
          </w:divBdr>
        </w:div>
        <w:div w:id="236526126">
          <w:marLeft w:val="0"/>
          <w:marRight w:val="0"/>
          <w:marTop w:val="0"/>
          <w:marBottom w:val="0"/>
          <w:divBdr>
            <w:top w:val="none" w:sz="0" w:space="0" w:color="auto"/>
            <w:left w:val="none" w:sz="0" w:space="0" w:color="auto"/>
            <w:bottom w:val="none" w:sz="0" w:space="0" w:color="auto"/>
            <w:right w:val="none" w:sz="0" w:space="0" w:color="auto"/>
          </w:divBdr>
        </w:div>
        <w:div w:id="1835947066">
          <w:marLeft w:val="0"/>
          <w:marRight w:val="0"/>
          <w:marTop w:val="0"/>
          <w:marBottom w:val="0"/>
          <w:divBdr>
            <w:top w:val="none" w:sz="0" w:space="0" w:color="auto"/>
            <w:left w:val="none" w:sz="0" w:space="0" w:color="auto"/>
            <w:bottom w:val="none" w:sz="0" w:space="0" w:color="auto"/>
            <w:right w:val="none" w:sz="0" w:space="0" w:color="auto"/>
          </w:divBdr>
        </w:div>
        <w:div w:id="1657763446">
          <w:marLeft w:val="0"/>
          <w:marRight w:val="0"/>
          <w:marTop w:val="0"/>
          <w:marBottom w:val="0"/>
          <w:divBdr>
            <w:top w:val="none" w:sz="0" w:space="0" w:color="auto"/>
            <w:left w:val="none" w:sz="0" w:space="0" w:color="auto"/>
            <w:bottom w:val="none" w:sz="0" w:space="0" w:color="auto"/>
            <w:right w:val="none" w:sz="0" w:space="0" w:color="auto"/>
          </w:divBdr>
        </w:div>
        <w:div w:id="1147362616">
          <w:marLeft w:val="0"/>
          <w:marRight w:val="0"/>
          <w:marTop w:val="0"/>
          <w:marBottom w:val="0"/>
          <w:divBdr>
            <w:top w:val="none" w:sz="0" w:space="0" w:color="auto"/>
            <w:left w:val="none" w:sz="0" w:space="0" w:color="auto"/>
            <w:bottom w:val="none" w:sz="0" w:space="0" w:color="auto"/>
            <w:right w:val="none" w:sz="0" w:space="0" w:color="auto"/>
          </w:divBdr>
        </w:div>
        <w:div w:id="1073427212">
          <w:marLeft w:val="0"/>
          <w:marRight w:val="0"/>
          <w:marTop w:val="0"/>
          <w:marBottom w:val="0"/>
          <w:divBdr>
            <w:top w:val="none" w:sz="0" w:space="0" w:color="auto"/>
            <w:left w:val="none" w:sz="0" w:space="0" w:color="auto"/>
            <w:bottom w:val="none" w:sz="0" w:space="0" w:color="auto"/>
            <w:right w:val="none" w:sz="0" w:space="0" w:color="auto"/>
          </w:divBdr>
        </w:div>
        <w:div w:id="1987739154">
          <w:marLeft w:val="0"/>
          <w:marRight w:val="0"/>
          <w:marTop w:val="0"/>
          <w:marBottom w:val="0"/>
          <w:divBdr>
            <w:top w:val="none" w:sz="0" w:space="0" w:color="auto"/>
            <w:left w:val="none" w:sz="0" w:space="0" w:color="auto"/>
            <w:bottom w:val="none" w:sz="0" w:space="0" w:color="auto"/>
            <w:right w:val="none" w:sz="0" w:space="0" w:color="auto"/>
          </w:divBdr>
        </w:div>
        <w:div w:id="538857310">
          <w:marLeft w:val="0"/>
          <w:marRight w:val="0"/>
          <w:marTop w:val="0"/>
          <w:marBottom w:val="0"/>
          <w:divBdr>
            <w:top w:val="none" w:sz="0" w:space="0" w:color="auto"/>
            <w:left w:val="none" w:sz="0" w:space="0" w:color="auto"/>
            <w:bottom w:val="none" w:sz="0" w:space="0" w:color="auto"/>
            <w:right w:val="none" w:sz="0" w:space="0" w:color="auto"/>
          </w:divBdr>
        </w:div>
        <w:div w:id="782114755">
          <w:marLeft w:val="0"/>
          <w:marRight w:val="0"/>
          <w:marTop w:val="0"/>
          <w:marBottom w:val="0"/>
          <w:divBdr>
            <w:top w:val="none" w:sz="0" w:space="0" w:color="auto"/>
            <w:left w:val="none" w:sz="0" w:space="0" w:color="auto"/>
            <w:bottom w:val="none" w:sz="0" w:space="0" w:color="auto"/>
            <w:right w:val="none" w:sz="0" w:space="0" w:color="auto"/>
          </w:divBdr>
        </w:div>
        <w:div w:id="112140663">
          <w:marLeft w:val="0"/>
          <w:marRight w:val="0"/>
          <w:marTop w:val="0"/>
          <w:marBottom w:val="0"/>
          <w:divBdr>
            <w:top w:val="none" w:sz="0" w:space="0" w:color="auto"/>
            <w:left w:val="none" w:sz="0" w:space="0" w:color="auto"/>
            <w:bottom w:val="none" w:sz="0" w:space="0" w:color="auto"/>
            <w:right w:val="none" w:sz="0" w:space="0" w:color="auto"/>
          </w:divBdr>
        </w:div>
        <w:div w:id="1675716758">
          <w:marLeft w:val="0"/>
          <w:marRight w:val="0"/>
          <w:marTop w:val="0"/>
          <w:marBottom w:val="0"/>
          <w:divBdr>
            <w:top w:val="none" w:sz="0" w:space="0" w:color="auto"/>
            <w:left w:val="none" w:sz="0" w:space="0" w:color="auto"/>
            <w:bottom w:val="none" w:sz="0" w:space="0" w:color="auto"/>
            <w:right w:val="none" w:sz="0" w:space="0" w:color="auto"/>
          </w:divBdr>
        </w:div>
        <w:div w:id="1455445330">
          <w:marLeft w:val="0"/>
          <w:marRight w:val="0"/>
          <w:marTop w:val="0"/>
          <w:marBottom w:val="0"/>
          <w:divBdr>
            <w:top w:val="none" w:sz="0" w:space="0" w:color="auto"/>
            <w:left w:val="none" w:sz="0" w:space="0" w:color="auto"/>
            <w:bottom w:val="none" w:sz="0" w:space="0" w:color="auto"/>
            <w:right w:val="none" w:sz="0" w:space="0" w:color="auto"/>
          </w:divBdr>
        </w:div>
        <w:div w:id="1519732254">
          <w:marLeft w:val="0"/>
          <w:marRight w:val="0"/>
          <w:marTop w:val="0"/>
          <w:marBottom w:val="0"/>
          <w:divBdr>
            <w:top w:val="none" w:sz="0" w:space="0" w:color="auto"/>
            <w:left w:val="none" w:sz="0" w:space="0" w:color="auto"/>
            <w:bottom w:val="none" w:sz="0" w:space="0" w:color="auto"/>
            <w:right w:val="none" w:sz="0" w:space="0" w:color="auto"/>
          </w:divBdr>
        </w:div>
        <w:div w:id="481428414">
          <w:marLeft w:val="0"/>
          <w:marRight w:val="0"/>
          <w:marTop w:val="0"/>
          <w:marBottom w:val="0"/>
          <w:divBdr>
            <w:top w:val="none" w:sz="0" w:space="0" w:color="auto"/>
            <w:left w:val="none" w:sz="0" w:space="0" w:color="auto"/>
            <w:bottom w:val="none" w:sz="0" w:space="0" w:color="auto"/>
            <w:right w:val="none" w:sz="0" w:space="0" w:color="auto"/>
          </w:divBdr>
        </w:div>
      </w:divsChild>
    </w:div>
    <w:div w:id="1079907571">
      <w:bodyDiv w:val="1"/>
      <w:marLeft w:val="0"/>
      <w:marRight w:val="0"/>
      <w:marTop w:val="0"/>
      <w:marBottom w:val="0"/>
      <w:divBdr>
        <w:top w:val="none" w:sz="0" w:space="0" w:color="auto"/>
        <w:left w:val="none" w:sz="0" w:space="0" w:color="auto"/>
        <w:bottom w:val="none" w:sz="0" w:space="0" w:color="auto"/>
        <w:right w:val="none" w:sz="0" w:space="0" w:color="auto"/>
      </w:divBdr>
      <w:divsChild>
        <w:div w:id="1743985795">
          <w:marLeft w:val="0"/>
          <w:marRight w:val="0"/>
          <w:marTop w:val="0"/>
          <w:marBottom w:val="0"/>
          <w:divBdr>
            <w:top w:val="none" w:sz="0" w:space="0" w:color="auto"/>
            <w:left w:val="none" w:sz="0" w:space="0" w:color="auto"/>
            <w:bottom w:val="none" w:sz="0" w:space="0" w:color="auto"/>
            <w:right w:val="none" w:sz="0" w:space="0" w:color="auto"/>
          </w:divBdr>
        </w:div>
        <w:div w:id="1663042598">
          <w:marLeft w:val="0"/>
          <w:marRight w:val="0"/>
          <w:marTop w:val="0"/>
          <w:marBottom w:val="0"/>
          <w:divBdr>
            <w:top w:val="none" w:sz="0" w:space="0" w:color="auto"/>
            <w:left w:val="none" w:sz="0" w:space="0" w:color="auto"/>
            <w:bottom w:val="none" w:sz="0" w:space="0" w:color="auto"/>
            <w:right w:val="none" w:sz="0" w:space="0" w:color="auto"/>
          </w:divBdr>
        </w:div>
      </w:divsChild>
    </w:div>
    <w:div w:id="1405486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xize@fox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DD53E-462E-4436-8F58-31F9EABA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jiaxize</cp:lastModifiedBy>
  <cp:revision>10</cp:revision>
  <dcterms:created xsi:type="dcterms:W3CDTF">2019-03-08T09:56:00Z</dcterms:created>
  <dcterms:modified xsi:type="dcterms:W3CDTF">2019-03-08T10:06:00Z</dcterms:modified>
</cp:coreProperties>
</file>